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995D" w14:textId="77777777" w:rsidR="00924045" w:rsidRPr="00333640" w:rsidRDefault="00924045" w:rsidP="00333640">
      <w:pPr>
        <w:pStyle w:val="Heading1"/>
        <w:jc w:val="right"/>
      </w:pPr>
      <w:r w:rsidRPr="00333640">
        <w:t xml:space="preserve">The ISP Column </w:t>
      </w:r>
    </w:p>
    <w:p w14:paraId="222651BD" w14:textId="1E51DD72" w:rsidR="00924045" w:rsidRPr="008866B3" w:rsidRDefault="00924045" w:rsidP="008866B3">
      <w:pPr>
        <w:jc w:val="right"/>
        <w:rPr>
          <w:i/>
          <w:szCs w:val="20"/>
        </w:rPr>
      </w:pPr>
      <w:r w:rsidRPr="008866B3">
        <w:rPr>
          <w:i/>
          <w:szCs w:val="20"/>
        </w:rPr>
        <w:t>A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581112EE" w:rsidR="002E2F02" w:rsidRPr="00A236D7" w:rsidRDefault="00DA6311" w:rsidP="00E72B95">
            <w:pPr>
              <w:jc w:val="right"/>
              <w:rPr>
                <w:szCs w:val="22"/>
              </w:rPr>
            </w:pPr>
            <w:r>
              <w:rPr>
                <w:szCs w:val="22"/>
              </w:rPr>
              <w:t>November</w:t>
            </w:r>
            <w:r w:rsidR="00E7454C">
              <w:rPr>
                <w:szCs w:val="22"/>
              </w:rPr>
              <w:t xml:space="preserve"> 20</w:t>
            </w:r>
            <w:r w:rsidR="00624C11">
              <w:rPr>
                <w:szCs w:val="22"/>
              </w:rPr>
              <w:t>2</w:t>
            </w:r>
            <w:r w:rsidR="00BE50CC">
              <w:rPr>
                <w:szCs w:val="22"/>
              </w:rPr>
              <w:t>2</w:t>
            </w:r>
          </w:p>
        </w:tc>
      </w:tr>
    </w:tbl>
    <w:p w14:paraId="4A5E1CAD" w14:textId="21DD122D" w:rsidR="00517059" w:rsidRDefault="002E2F02" w:rsidP="0093776C">
      <w:pPr>
        <w:jc w:val="right"/>
      </w:pPr>
      <w:r w:rsidRPr="0033284A">
        <w:t>Geoff Huston</w:t>
      </w:r>
    </w:p>
    <w:p w14:paraId="4C844D0B" w14:textId="0A8C7192" w:rsidR="00FF6195" w:rsidRDefault="00FF6195" w:rsidP="00B96E99">
      <w:pPr>
        <w:rPr>
          <w:szCs w:val="22"/>
        </w:rPr>
      </w:pPr>
    </w:p>
    <w:p w14:paraId="48EDA7F5" w14:textId="095F8514" w:rsidR="00FF6195" w:rsidRDefault="00A15A74" w:rsidP="007706AF">
      <w:pPr>
        <w:pStyle w:val="Heading1"/>
      </w:pPr>
      <w:r>
        <w:t>The Fibre Optic</w:t>
      </w:r>
      <w:r w:rsidR="009D5DC2">
        <w:t xml:space="preserve"> Path</w:t>
      </w:r>
    </w:p>
    <w:p w14:paraId="56237E6A" w14:textId="0534F8BF" w:rsidR="00B827E6" w:rsidRDefault="00B827E6" w:rsidP="00B827E6"/>
    <w:p w14:paraId="7C23BCE1" w14:textId="77777777" w:rsidR="00D0626D" w:rsidRDefault="00A15A74" w:rsidP="00A15A74">
      <w:r>
        <w:t>In August 1858, Queen Victoria sent the first transatlantic telegram to U.S. President James Buchanan.</w:t>
      </w:r>
    </w:p>
    <w:p w14:paraId="05BB627F" w14:textId="77777777" w:rsidR="00D0626D" w:rsidRDefault="00D0626D" w:rsidP="00A15A74"/>
    <w:p w14:paraId="4AE95BA2" w14:textId="0598BD70" w:rsidR="00A43472" w:rsidRDefault="00A15A74" w:rsidP="00A15A74">
      <w:r>
        <w:t xml:space="preserve">The cable system </w:t>
      </w:r>
      <w:r w:rsidR="00D0626D">
        <w:t>had taken a total of</w:t>
      </w:r>
      <w:r>
        <w:t xml:space="preserve"> four years to build, and used 7 copper wires, wrapped in a sheath of gutta percha, then covered with a tarred hemp wrap and then </w:t>
      </w:r>
      <w:r w:rsidR="006E20A5">
        <w:t>sheathed</w:t>
      </w:r>
      <w:r>
        <w:t xml:space="preserve"> in a</w:t>
      </w:r>
      <w:r w:rsidR="005166B4">
        <w:t>n</w:t>
      </w:r>
      <w:r>
        <w:t xml:space="preserve"> 18</w:t>
      </w:r>
      <w:r w:rsidR="005166B4">
        <w:t>-</w:t>
      </w:r>
      <w:r>
        <w:t xml:space="preserve">strand wrap, each strand made of 7 iron wires. It weighed 550kg per km, with a total weight of over 1.3Mkg. This was so heavy that it took two vessels to undertake the cable </w:t>
      </w:r>
      <w:r w:rsidR="00A43472">
        <w:t xml:space="preserve">lay, and </w:t>
      </w:r>
      <w:r w:rsidR="00D0626D">
        <w:t>meeting in</w:t>
      </w:r>
      <w:r w:rsidR="00A43472">
        <w:t xml:space="preserve"> middle of the Atlantic, splic</w:t>
      </w:r>
      <w:r w:rsidR="00D0626D">
        <w:t>ing</w:t>
      </w:r>
      <w:r w:rsidR="00A43472">
        <w:t xml:space="preserve"> the </w:t>
      </w:r>
      <w:r w:rsidR="00D0626D">
        <w:t xml:space="preserve">two </w:t>
      </w:r>
      <w:r w:rsidR="00A43472">
        <w:t>cables together</w:t>
      </w:r>
      <w:r w:rsidR="005166B4">
        <w:t xml:space="preserve">, </w:t>
      </w:r>
      <w:r w:rsidR="00A43472">
        <w:t>then set</w:t>
      </w:r>
      <w:r w:rsidR="00D0626D">
        <w:t>ting</w:t>
      </w:r>
      <w:r w:rsidR="00A43472">
        <w:t xml:space="preserve"> out east and west respectively. </w:t>
      </w:r>
      <w:r w:rsidR="00D0626D">
        <w:t xml:space="preserve">The result </w:t>
      </w:r>
      <w:r w:rsidR="00A43472">
        <w:t>could hardly be described as a high</w:t>
      </w:r>
      <w:r w:rsidR="006E20A5">
        <w:t>-</w:t>
      </w:r>
      <w:r w:rsidR="00A43472">
        <w:t xml:space="preserve">speed system, even by the telegraphic standards of the day, as Queen Victoria’s </w:t>
      </w:r>
      <w:r w:rsidR="006E20A5">
        <w:t>98-word</w:t>
      </w:r>
      <w:r w:rsidR="00A43472">
        <w:t xml:space="preserve"> message took </w:t>
      </w:r>
      <w:r w:rsidR="006E20A5">
        <w:t xml:space="preserve">a total of </w:t>
      </w:r>
      <w:r w:rsidR="00A43472">
        <w:t xml:space="preserve">16 hours </w:t>
      </w:r>
      <w:r w:rsidR="00D0626D">
        <w:t xml:space="preserve">of attempts and retries </w:t>
      </w:r>
      <w:r w:rsidR="00A43472">
        <w:t>to send.</w:t>
      </w:r>
    </w:p>
    <w:p w14:paraId="78901E6D" w14:textId="4BEC26E5" w:rsidR="00A43472" w:rsidRDefault="00A43472" w:rsidP="00A15A74"/>
    <w:p w14:paraId="78AAB4BC" w14:textId="45836EDB" w:rsidR="0009729F" w:rsidRDefault="00A43472" w:rsidP="0009729F">
      <w:r>
        <w:t>But</w:t>
      </w:r>
      <w:r w:rsidR="00D0626D">
        <w:t xml:space="preserve"> poor signal reception </w:t>
      </w:r>
      <w:r>
        <w:t>was not the</w:t>
      </w:r>
      <w:r w:rsidR="00D0626D">
        <w:t xml:space="preserve"> only </w:t>
      </w:r>
      <w:r>
        <w:t xml:space="preserve">problem with the cable. The copper </w:t>
      </w:r>
      <w:r w:rsidR="00023C8D">
        <w:t xml:space="preserve">conductor </w:t>
      </w:r>
      <w:r>
        <w:t>was powered with</w:t>
      </w:r>
      <w:r w:rsidRPr="00A43472">
        <w:t xml:space="preserve"> </w:t>
      </w:r>
      <w:r w:rsidR="00023C8D">
        <w:t xml:space="preserve">a </w:t>
      </w:r>
      <w:r w:rsidRPr="00A43472">
        <w:t xml:space="preserve">massive high-voltage induction coil producing several thousand volts, so enough current would be available to drive </w:t>
      </w:r>
      <w:r w:rsidR="00D0626D">
        <w:t xml:space="preserve">the </w:t>
      </w:r>
      <w:r w:rsidRPr="00A43472">
        <w:t>standard electromechanical printing telegraph</w:t>
      </w:r>
      <w:r w:rsidR="00D0626D">
        <w:t xml:space="preserve"> station </w:t>
      </w:r>
      <w:r w:rsidR="006E20A5">
        <w:t>at the receiving end</w:t>
      </w:r>
      <w:r w:rsidR="009F65FE">
        <w:t xml:space="preserve">. This, coupled with the weight and cost saving measure of </w:t>
      </w:r>
      <w:r w:rsidR="00D0626D">
        <w:t xml:space="preserve">using </w:t>
      </w:r>
      <w:r w:rsidR="009F65FE">
        <w:t>thinner copper wires</w:t>
      </w:r>
      <w:r w:rsidR="006E20A5">
        <w:t>,</w:t>
      </w:r>
      <w:r w:rsidR="009F65FE">
        <w:t xml:space="preserve"> w</w:t>
      </w:r>
      <w:r w:rsidR="005166B4">
        <w:t>ere</w:t>
      </w:r>
      <w:r w:rsidR="009F65FE">
        <w:t xml:space="preserve"> </w:t>
      </w:r>
      <w:r w:rsidR="00023C8D">
        <w:t>important</w:t>
      </w:r>
      <w:r w:rsidR="009F65FE">
        <w:t xml:space="preserve"> </w:t>
      </w:r>
      <w:r w:rsidR="005166B4">
        <w:t>reasons</w:t>
      </w:r>
      <w:r w:rsidR="009F65FE">
        <w:t xml:space="preserve"> </w:t>
      </w:r>
      <w:r w:rsidR="005166B4">
        <w:t>for</w:t>
      </w:r>
      <w:r w:rsidR="009F65FE">
        <w:t xml:space="preserve"> the cable’s </w:t>
      </w:r>
      <w:r w:rsidR="00D0626D">
        <w:t xml:space="preserve">receptions problems, and </w:t>
      </w:r>
      <w:r w:rsidR="005166B4">
        <w:t xml:space="preserve">for </w:t>
      </w:r>
      <w:r w:rsidR="00D0626D">
        <w:t xml:space="preserve">its </w:t>
      </w:r>
      <w:r w:rsidR="005166B4">
        <w:t>subsequent</w:t>
      </w:r>
      <w:r w:rsidR="009F65FE">
        <w:t xml:space="preserve"> demise. To compensate for the det</w:t>
      </w:r>
      <w:r w:rsidR="006E20A5">
        <w:t>e</w:t>
      </w:r>
      <w:r w:rsidR="009F65FE">
        <w:t>ri</w:t>
      </w:r>
      <w:r w:rsidR="006E20A5">
        <w:t>or</w:t>
      </w:r>
      <w:r w:rsidR="009F65FE">
        <w:t>ating quality of the signal</w:t>
      </w:r>
      <w:r w:rsidR="00D0626D">
        <w:t>,</w:t>
      </w:r>
      <w:r w:rsidR="009F65FE">
        <w:t xml:space="preserve"> the cable company’s chief engineer, Wildman Whitehouse, </w:t>
      </w:r>
      <w:r w:rsidR="006E20A5">
        <w:t xml:space="preserve">responded by </w:t>
      </w:r>
      <w:r w:rsidR="00023C8D">
        <w:t xml:space="preserve">progressively </w:t>
      </w:r>
      <w:r w:rsidR="009F65FE">
        <w:t>increas</w:t>
      </w:r>
      <w:r w:rsidR="006E20A5">
        <w:t>ing</w:t>
      </w:r>
      <w:r w:rsidR="009F65FE">
        <w:t xml:space="preserve"> the voltage </w:t>
      </w:r>
      <w:r w:rsidR="00D0626D">
        <w:t>applied to</w:t>
      </w:r>
      <w:r w:rsidR="009F65FE">
        <w:t xml:space="preserve"> the </w:t>
      </w:r>
      <w:r w:rsidR="00D0626D">
        <w:t xml:space="preserve">cable </w:t>
      </w:r>
      <w:r w:rsidR="009F65FE">
        <w:t>system</w:t>
      </w:r>
      <w:r w:rsidR="006E20A5">
        <w:t>. I</w:t>
      </w:r>
      <w:r w:rsidR="009F65FE">
        <w:t xml:space="preserve">n a DC system </w:t>
      </w:r>
      <w:r w:rsidR="006E20A5">
        <w:t xml:space="preserve">increasing the voltage increases the </w:t>
      </w:r>
      <w:r w:rsidR="009F65FE">
        <w:t>current, which raise</w:t>
      </w:r>
      <w:r w:rsidR="006E20A5">
        <w:t>s</w:t>
      </w:r>
      <w:r w:rsidR="009F65FE">
        <w:t xml:space="preserve"> the temperature of the copper</w:t>
      </w:r>
      <w:r w:rsidR="006E20A5">
        <w:t xml:space="preserve"> conductor</w:t>
      </w:r>
      <w:r w:rsidR="009F65FE">
        <w:t xml:space="preserve"> and </w:t>
      </w:r>
      <w:r w:rsidR="006E20A5">
        <w:t xml:space="preserve">in this case </w:t>
      </w:r>
      <w:r w:rsidR="009F65FE">
        <w:t xml:space="preserve">caused failure in the insulation, which </w:t>
      </w:r>
      <w:r w:rsidR="00D0626D">
        <w:t xml:space="preserve">obviously </w:t>
      </w:r>
      <w:r w:rsidR="009F65FE">
        <w:t>exacerbated the det</w:t>
      </w:r>
      <w:r w:rsidR="006E20A5">
        <w:t>erioration</w:t>
      </w:r>
      <w:r w:rsidR="009F65FE">
        <w:t xml:space="preserve"> of the signal</w:t>
      </w:r>
      <w:r w:rsidR="005166B4">
        <w:t xml:space="preserve"> to a catastrophic extent</w:t>
      </w:r>
      <w:r w:rsidR="009F65FE">
        <w:t xml:space="preserve">. After </w:t>
      </w:r>
      <w:r w:rsidR="006E20A5">
        <w:t xml:space="preserve">three weeks, and </w:t>
      </w:r>
      <w:r w:rsidR="00D0626D">
        <w:t xml:space="preserve">just </w:t>
      </w:r>
      <w:r w:rsidR="006E20A5">
        <w:t xml:space="preserve">some </w:t>
      </w:r>
      <w:r w:rsidR="0009729F">
        <w:t>732</w:t>
      </w:r>
      <w:r w:rsidR="006E20A5">
        <w:t xml:space="preserve"> messages, the cable failed completely.</w:t>
      </w:r>
      <w:r w:rsidR="009F65FE">
        <w:t xml:space="preserve"> </w:t>
      </w:r>
    </w:p>
    <w:p w14:paraId="245AA957" w14:textId="77777777" w:rsidR="0009729F" w:rsidRDefault="0009729F" w:rsidP="0009729F"/>
    <w:p w14:paraId="2EFD50D0" w14:textId="47B9DF1F" w:rsidR="006E20A5" w:rsidRDefault="006E20A5" w:rsidP="00A15A74">
      <w:r>
        <w:t>The cable company</w:t>
      </w:r>
      <w:r w:rsidR="00023C8D">
        <w:t xml:space="preserve">’s </w:t>
      </w:r>
      <w:r w:rsidR="005166B4">
        <w:t>inquiry</w:t>
      </w:r>
      <w:r w:rsidR="00023C8D">
        <w:t xml:space="preserve"> into the failure</w:t>
      </w:r>
      <w:r>
        <w:t xml:space="preserve"> found that Whitehouse was responsible for the cable</w:t>
      </w:r>
      <w:r w:rsidR="00023C8D">
        <w:t>’s</w:t>
      </w:r>
      <w:r>
        <w:t xml:space="preserve"> failure and was dismissed. But the problems were not </w:t>
      </w:r>
      <w:r w:rsidR="0009729F">
        <w:t>solely</w:t>
      </w:r>
      <w:r>
        <w:t xml:space="preserve"> due to Whitehouse’s efforts </w:t>
      </w:r>
      <w:r w:rsidR="005166B4">
        <w:t>in</w:t>
      </w:r>
      <w:r>
        <w:t xml:space="preserve"> increasing th</w:t>
      </w:r>
      <w:r w:rsidRPr="0009729F">
        <w:t>e voltage, but in poor cable construction</w:t>
      </w:r>
      <w:r w:rsidR="005166B4">
        <w:t xml:space="preserve"> in the first place</w:t>
      </w:r>
      <w:r w:rsidR="00D0626D">
        <w:t>. Not only did they use a thin copper conductor, but i</w:t>
      </w:r>
      <w:r w:rsidRPr="0009729F">
        <w:t xml:space="preserve">n places the </w:t>
      </w:r>
      <w:r w:rsidR="00D0626D">
        <w:t xml:space="preserve">copper </w:t>
      </w:r>
      <w:r w:rsidRPr="0009729F">
        <w:t xml:space="preserve">was off centre and </w:t>
      </w:r>
      <w:r w:rsidR="0009729F" w:rsidRPr="0009729F">
        <w:t>could easily break through the insulation when the cable was laid. A test sample</w:t>
      </w:r>
      <w:r w:rsidRPr="0009729F">
        <w:t xml:space="preserve"> </w:t>
      </w:r>
      <w:r w:rsidR="0009729F">
        <w:t>w</w:t>
      </w:r>
      <w:r w:rsidR="0009729F" w:rsidRPr="0009729F">
        <w:t xml:space="preserve">as compromised </w:t>
      </w:r>
      <w:r w:rsidRPr="0009729F">
        <w:t xml:space="preserve">with a pinprick hole </w:t>
      </w:r>
      <w:r w:rsidR="0009729F" w:rsidRPr="0009729F">
        <w:t xml:space="preserve">that </w:t>
      </w:r>
      <w:r w:rsidRPr="0009729F">
        <w:t>"lit up like a lantern" when tested, and a large hole was burned in the insulation.</w:t>
      </w:r>
    </w:p>
    <w:p w14:paraId="72D8B055" w14:textId="77777777" w:rsidR="005E093C" w:rsidRPr="005E093C" w:rsidRDefault="005E093C" w:rsidP="00A15A74">
      <w:pPr>
        <w:rPr>
          <w:rFonts w:ascii="Arial" w:hAnsi="Arial" w:cs="Arial"/>
          <w:color w:val="202122"/>
          <w:sz w:val="18"/>
          <w:szCs w:val="18"/>
          <w:shd w:val="clear" w:color="auto" w:fill="FFFFFF"/>
        </w:rPr>
      </w:pPr>
    </w:p>
    <w:p w14:paraId="5405F142" w14:textId="030544C0" w:rsidR="005E093C" w:rsidRPr="005E093C" w:rsidRDefault="005E093C" w:rsidP="005E093C">
      <w:pPr>
        <w:ind w:left="720"/>
      </w:pPr>
      <w:r>
        <w:rPr>
          <w:noProof/>
        </w:rPr>
        <w:drawing>
          <wp:inline distT="0" distB="0" distL="0" distR="0" wp14:anchorId="7AC8E63A" wp14:editId="159F617A">
            <wp:extent cx="4806986" cy="184404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4878407" cy="1871441"/>
                    </a:xfrm>
                    <a:prstGeom prst="rect">
                      <a:avLst/>
                    </a:prstGeom>
                  </pic:spPr>
                </pic:pic>
              </a:graphicData>
            </a:graphic>
          </wp:inline>
        </w:drawing>
      </w:r>
    </w:p>
    <w:p w14:paraId="14013AD2" w14:textId="7CC5ECBE" w:rsidR="00766AD3" w:rsidRPr="00B15E7D" w:rsidRDefault="00766AD3" w:rsidP="00766AD3">
      <w:pPr>
        <w:ind w:left="720"/>
        <w:rPr>
          <w:i/>
          <w:iCs/>
          <w:sz w:val="22"/>
          <w:szCs w:val="21"/>
        </w:rPr>
      </w:pPr>
      <w:r>
        <w:rPr>
          <w:i/>
          <w:iCs/>
          <w:sz w:val="22"/>
          <w:szCs w:val="21"/>
        </w:rPr>
        <w:t xml:space="preserve">Figure 1 - </w:t>
      </w:r>
      <w:r w:rsidRPr="00B15E7D">
        <w:rPr>
          <w:i/>
          <w:iCs/>
          <w:sz w:val="22"/>
          <w:szCs w:val="21"/>
        </w:rPr>
        <w:t>Isambard Kingdom Brunel’s SS Great Eastern, the ship that laid</w:t>
      </w:r>
      <w:r>
        <w:rPr>
          <w:i/>
          <w:iCs/>
          <w:sz w:val="22"/>
          <w:szCs w:val="21"/>
        </w:rPr>
        <w:t xml:space="preserve"> </w:t>
      </w:r>
      <w:r w:rsidRPr="00B15E7D">
        <w:rPr>
          <w:i/>
          <w:iCs/>
          <w:sz w:val="22"/>
          <w:szCs w:val="21"/>
        </w:rPr>
        <w:t>the first lasting transatlantic cable in 1866</w:t>
      </w:r>
    </w:p>
    <w:p w14:paraId="7A516D06" w14:textId="77777777" w:rsidR="007E3369" w:rsidRDefault="007E3369" w:rsidP="00A15A74"/>
    <w:p w14:paraId="603464CC" w14:textId="14A59953" w:rsidR="009D5DC2" w:rsidRDefault="00A15A74" w:rsidP="00A15A74">
      <w:r>
        <w:lastRenderedPageBreak/>
        <w:t xml:space="preserve">But this was not </w:t>
      </w:r>
      <w:r w:rsidR="00D0626D">
        <w:t xml:space="preserve">seen as </w:t>
      </w:r>
      <w:r>
        <w:t>a failure</w:t>
      </w:r>
      <w:r w:rsidR="0009729F">
        <w:t xml:space="preserve"> in the </w:t>
      </w:r>
      <w:r w:rsidR="00023C8D">
        <w:t xml:space="preserve">entire </w:t>
      </w:r>
      <w:r w:rsidR="0009729F">
        <w:t>concept of trans-oceanic cable</w:t>
      </w:r>
      <w:r w:rsidR="005166B4">
        <w:t>s</w:t>
      </w:r>
      <w:r w:rsidR="0009729F">
        <w:t>.</w:t>
      </w:r>
      <w:r>
        <w:t xml:space="preserve"> </w:t>
      </w:r>
      <w:r w:rsidR="00023C8D">
        <w:t xml:space="preserve">It was an early proof that the concept was workable, but it needed a higher quality implementation. Perhaps more sensitive reception equipment, such as Thompson’s mirror galvanometer and siphon recorder. Perhaps thicker conductors, and larger cable lay ships to avoid at-sea splicing with its attendant cable handling issues. </w:t>
      </w:r>
      <w:proofErr w:type="gramStart"/>
      <w:r w:rsidR="00023C8D">
        <w:t>S</w:t>
      </w:r>
      <w:r>
        <w:t>imilar to</w:t>
      </w:r>
      <w:proofErr w:type="gramEnd"/>
      <w:r>
        <w:t xml:space="preserve"> the railway boom some 10 years earlier</w:t>
      </w:r>
      <w:r w:rsidR="00D0626D">
        <w:t>,</w:t>
      </w:r>
      <w:r>
        <w:t xml:space="preserve"> a flurry of companies formed to lay </w:t>
      </w:r>
      <w:r w:rsidR="0009729F">
        <w:t xml:space="preserve">more </w:t>
      </w:r>
      <w:r>
        <w:t>undersea cables</w:t>
      </w:r>
      <w:r w:rsidR="00D0626D">
        <w:t xml:space="preserve"> that very quickly wrapped the globe</w:t>
      </w:r>
      <w:r>
        <w:t xml:space="preserve">. </w:t>
      </w:r>
    </w:p>
    <w:p w14:paraId="42113972" w14:textId="77777777" w:rsidR="009D5DC2" w:rsidRDefault="009D5DC2" w:rsidP="00A15A74"/>
    <w:p w14:paraId="277120E4" w14:textId="4F8F31D9" w:rsidR="00D0626D" w:rsidRDefault="006E142E" w:rsidP="00A15A74">
      <w:r w:rsidRPr="006E142E">
        <w:t>Throughout the 1860s and 1870s, British</w:t>
      </w:r>
      <w:r>
        <w:t xml:space="preserve">-funded </w:t>
      </w:r>
      <w:r w:rsidRPr="006E142E">
        <w:t>cable</w:t>
      </w:r>
      <w:r w:rsidR="00023C8D">
        <w:t>s</w:t>
      </w:r>
      <w:r w:rsidRPr="006E142E">
        <w:t xml:space="preserve"> expanded eastward, into the Mediterranean Sea and the Indian Ocean. An 1863 cable to Bombay (now Mumbai), India, provided a crucial link to Saudi Arabia. In 1870, Bombay was linked to London via submarine cable in a combined operation by four cable companies, at the behest of the British Government. In 1872, these four companies were combined to form the mammoth Eastern Telegraph Company, owned by John Pender. A spin-off from Eastern Telegraph Company was a second sister company, the Eastern Extension, </w:t>
      </w:r>
      <w:proofErr w:type="gramStart"/>
      <w:r w:rsidRPr="006E142E">
        <w:t>China</w:t>
      </w:r>
      <w:proofErr w:type="gramEnd"/>
      <w:r w:rsidRPr="006E142E">
        <w:t xml:space="preserve"> and Australasia Telegraph Company, commonly known simply as "the Extension". In 1872, Australia was linked by cable to Bombay via Singapore and in 1876, the cable linked the British Empire from London to New Zealand</w:t>
      </w:r>
      <w:r w:rsidR="00190C73">
        <w:t>.</w:t>
      </w:r>
    </w:p>
    <w:p w14:paraId="66ABB0F6" w14:textId="77777777" w:rsidR="008A0AE9" w:rsidRDefault="008A0AE9" w:rsidP="00A15A74"/>
    <w:p w14:paraId="6965375A" w14:textId="55AF64D3" w:rsidR="00023C8D" w:rsidRDefault="008A0AE9" w:rsidP="008A0AE9">
      <w:pPr>
        <w:ind w:left="720"/>
      </w:pPr>
      <w:r>
        <w:rPr>
          <w:noProof/>
        </w:rPr>
        <w:drawing>
          <wp:inline distT="0" distB="0" distL="0" distR="0" wp14:anchorId="242731CF" wp14:editId="3CA65FA0">
            <wp:extent cx="3697559" cy="2145520"/>
            <wp:effectExtent l="0" t="0" r="0" b="127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9"/>
                    <a:stretch>
                      <a:fillRect/>
                    </a:stretch>
                  </pic:blipFill>
                  <pic:spPr>
                    <a:xfrm>
                      <a:off x="0" y="0"/>
                      <a:ext cx="3738392" cy="2169213"/>
                    </a:xfrm>
                    <a:prstGeom prst="rect">
                      <a:avLst/>
                    </a:prstGeom>
                  </pic:spPr>
                </pic:pic>
              </a:graphicData>
            </a:graphic>
          </wp:inline>
        </w:drawing>
      </w:r>
    </w:p>
    <w:p w14:paraId="44BBDB7A" w14:textId="75DFB594" w:rsidR="008A0AE9" w:rsidRPr="008A0AE9" w:rsidRDefault="008A0AE9" w:rsidP="008A0AE9">
      <w:pPr>
        <w:ind w:left="720"/>
        <w:rPr>
          <w:sz w:val="15"/>
          <w:szCs w:val="15"/>
        </w:rPr>
      </w:pPr>
    </w:p>
    <w:p w14:paraId="2245DBF0" w14:textId="4102CD78" w:rsidR="008A0AE9" w:rsidRPr="008A0AE9" w:rsidRDefault="008A0AE9" w:rsidP="008A0AE9">
      <w:pPr>
        <w:ind w:left="720"/>
        <w:rPr>
          <w:i/>
          <w:iCs/>
          <w:sz w:val="21"/>
          <w:szCs w:val="21"/>
        </w:rPr>
      </w:pPr>
      <w:r w:rsidRPr="008A0AE9">
        <w:rPr>
          <w:i/>
          <w:iCs/>
          <w:sz w:val="21"/>
          <w:szCs w:val="21"/>
        </w:rPr>
        <w:t xml:space="preserve">Figure 2 – Map of the </w:t>
      </w:r>
      <w:proofErr w:type="gramStart"/>
      <w:r w:rsidRPr="008A0AE9">
        <w:rPr>
          <w:i/>
          <w:iCs/>
          <w:sz w:val="21"/>
          <w:szCs w:val="21"/>
        </w:rPr>
        <w:t>All Red</w:t>
      </w:r>
      <w:proofErr w:type="gramEnd"/>
      <w:r w:rsidRPr="008A0AE9">
        <w:rPr>
          <w:i/>
          <w:iCs/>
          <w:sz w:val="21"/>
          <w:szCs w:val="21"/>
        </w:rPr>
        <w:t xml:space="preserve"> Line, c 1902</w:t>
      </w:r>
    </w:p>
    <w:p w14:paraId="78177B58" w14:textId="77777777" w:rsidR="00023C8D" w:rsidRDefault="00023C8D" w:rsidP="00A15A74"/>
    <w:p w14:paraId="728F1F67" w14:textId="5F66DE9E" w:rsidR="0009729F" w:rsidRDefault="00D0626D" w:rsidP="00A15A74">
      <w:r>
        <w:t>Immediately thereafter t</w:t>
      </w:r>
      <w:r w:rsidR="00A15A74">
        <w:t xml:space="preserve">here were </w:t>
      </w:r>
      <w:proofErr w:type="gramStart"/>
      <w:r w:rsidR="00A15A74">
        <w:t>a number of</w:t>
      </w:r>
      <w:proofErr w:type="gramEnd"/>
      <w:r w:rsidR="00A15A74">
        <w:t xml:space="preserve"> pressures on this burgeoning new industry</w:t>
      </w:r>
      <w:r w:rsidR="00190C73">
        <w:t>: m</w:t>
      </w:r>
      <w:r w:rsidR="00A15A74">
        <w:t>ake the cables more reliable, increase the reach of the cable system and reduce the cost of messages</w:t>
      </w:r>
      <w:r w:rsidR="0009729F">
        <w:t xml:space="preserve"> and at the same time increase the speed. </w:t>
      </w:r>
      <w:r w:rsidR="00023C8D">
        <w:t xml:space="preserve">We settled into a few decades of progressive refinement of the basic model, where improvements were incremental rather than meteoric. </w:t>
      </w:r>
      <w:r w:rsidR="0009729F">
        <w:t xml:space="preserve">It was not until the </w:t>
      </w:r>
      <w:r w:rsidR="00023C8D">
        <w:t xml:space="preserve">early </w:t>
      </w:r>
      <w:r w:rsidR="0009729F">
        <w:t>20</w:t>
      </w:r>
      <w:r w:rsidR="0009729F" w:rsidRPr="0009729F">
        <w:rPr>
          <w:vertAlign w:val="superscript"/>
        </w:rPr>
        <w:t>th</w:t>
      </w:r>
      <w:r w:rsidR="0009729F">
        <w:t xml:space="preserve"> century that message speeds on trans-Atlantic cables would exceed 120 words per minute.</w:t>
      </w:r>
    </w:p>
    <w:p w14:paraId="07FF5F40" w14:textId="77777777" w:rsidR="006E142E" w:rsidRDefault="006E142E" w:rsidP="006E142E"/>
    <w:p w14:paraId="54242F91" w14:textId="7C268FA8" w:rsidR="007706AF" w:rsidRDefault="006E142E" w:rsidP="00A15A74">
      <w:r>
        <w:t xml:space="preserve">In so many ways the commercial pressures for increased speed, reliability and reach have continued to drive the cable industry for the ensuring 150 years. </w:t>
      </w:r>
      <w:r w:rsidR="00190C73">
        <w:t>T</w:t>
      </w:r>
      <w:r>
        <w:t xml:space="preserve">he industry </w:t>
      </w:r>
      <w:r w:rsidR="00190C73">
        <w:t xml:space="preserve">initially </w:t>
      </w:r>
      <w:r>
        <w:t>concentrated on metallic conductors for the signal, namely copper</w:t>
      </w:r>
      <w:r w:rsidR="00190C73">
        <w:t>, matching the capabilities of the electric technology of the day</w:t>
      </w:r>
      <w:r>
        <w:t xml:space="preserve">. But metallic conductors have some severe limitations. There are noise components, frequency limitations, and current limitations. So, </w:t>
      </w:r>
      <w:r w:rsidR="00190C73">
        <w:t xml:space="preserve">in the effort to increase the capacity of the cable system in response to the growing demands of telephony, </w:t>
      </w:r>
      <w:r>
        <w:t xml:space="preserve">we turned to fibre optic systems. </w:t>
      </w:r>
      <w:r w:rsidRPr="006E142E">
        <w:t> The first transatlantic telephone cable to use optical fibre was </w:t>
      </w:r>
      <w:hyperlink r:id="rId10" w:tooltip="TAT-8" w:history="1">
        <w:r w:rsidRPr="006E142E">
          <w:rPr>
            <w:rStyle w:val="Hyperlink"/>
          </w:rPr>
          <w:t>TAT-8</w:t>
        </w:r>
      </w:hyperlink>
      <w:r w:rsidRPr="006E142E">
        <w:t>, which went into operation in 1988</w:t>
      </w:r>
      <w:r>
        <w:t>.</w:t>
      </w:r>
    </w:p>
    <w:p w14:paraId="59A918DF" w14:textId="0FB58773" w:rsidR="0009729F" w:rsidRDefault="007706AF" w:rsidP="007706AF">
      <w:pPr>
        <w:pStyle w:val="Heading3"/>
      </w:pPr>
      <w:r>
        <w:t>Fibre Optic Cables</w:t>
      </w:r>
    </w:p>
    <w:p w14:paraId="790A0BE7" w14:textId="77777777" w:rsidR="007E3369" w:rsidRDefault="00A15A74" w:rsidP="00A15A74">
      <w:r>
        <w:t xml:space="preserve">There is a curious physical property of light that when </w:t>
      </w:r>
      <w:r w:rsidR="007706AF">
        <w:t>it</w:t>
      </w:r>
      <w:r>
        <w:t xml:space="preserve"> passes from one medium to another with a different index of refraction, some of the light will be reflected instead</w:t>
      </w:r>
      <w:r w:rsidR="007706AF">
        <w:t xml:space="preserve"> of being transmitted</w:t>
      </w:r>
      <w:r>
        <w:t xml:space="preserve">. When you look through a clear glass window you will see a faint reflection of yourself. </w:t>
      </w:r>
    </w:p>
    <w:p w14:paraId="30F3CCB4" w14:textId="77777777" w:rsidR="007E3369" w:rsidRDefault="007E3369" w:rsidP="00A15A74"/>
    <w:p w14:paraId="3BB256A5" w14:textId="77777777" w:rsidR="00190C73" w:rsidRDefault="007E3369" w:rsidP="00A15A74">
      <w:r>
        <w:t xml:space="preserve">Depending on the angle of incidence of light meeting </w:t>
      </w:r>
      <w:r w:rsidR="001A206E">
        <w:t>a</w:t>
      </w:r>
      <w:r>
        <w:t xml:space="preserve"> refractive boundary</w:t>
      </w:r>
      <w:r w:rsidR="00EB6FF0">
        <w:t>,</w:t>
      </w:r>
      <w:r>
        <w:t xml:space="preserve"> the proportion of reflected light can be varied. For low incidence light</w:t>
      </w:r>
      <w:r w:rsidR="00190C73">
        <w:t>,</w:t>
      </w:r>
      <w:r>
        <w:t xml:space="preserve"> the reflection rate can approach 100%, or </w:t>
      </w:r>
      <w:r>
        <w:rPr>
          <w:i/>
          <w:iCs/>
        </w:rPr>
        <w:t>total internal reflection</w:t>
      </w:r>
      <w:r>
        <w:t xml:space="preserve">. </w:t>
      </w:r>
    </w:p>
    <w:p w14:paraId="3F1B0C56" w14:textId="77777777" w:rsidR="00190C73" w:rsidRDefault="00190C73" w:rsidP="00A15A74"/>
    <w:p w14:paraId="3A23CD4F" w14:textId="6E8C8546" w:rsidR="00EB6FF0" w:rsidRPr="00F57EC3" w:rsidRDefault="00EB6FF0" w:rsidP="00A15A74">
      <w:r>
        <w:lastRenderedPageBreak/>
        <w:t xml:space="preserve">References to the original work that describe </w:t>
      </w:r>
      <w:r w:rsidR="001A206E">
        <w:t xml:space="preserve">this </w:t>
      </w:r>
      <w:r>
        <w:t xml:space="preserve">total internal reflection </w:t>
      </w:r>
      <w:r w:rsidR="001A206E">
        <w:t xml:space="preserve">property of light </w:t>
      </w:r>
      <w:r>
        <w:t>appear to date back to the work of Theodoric of Freiberg in the early 1300’s, looking at the internal reflection of sunlight in a spherical raindrop.</w:t>
      </w:r>
      <w:r w:rsidR="007E3369">
        <w:t xml:space="preserve"> </w:t>
      </w:r>
      <w:r>
        <w:t xml:space="preserve">The behaviour </w:t>
      </w:r>
      <w:r w:rsidR="00F57EC3">
        <w:t xml:space="preserve">of light </w:t>
      </w:r>
      <w:r>
        <w:t>was re-discovered by Johannes Kepler in 1611 and again by Ren</w:t>
      </w:r>
      <w:r w:rsidR="00C20204">
        <w:t>é</w:t>
      </w:r>
      <w:r>
        <w:t xml:space="preserve"> Descartes</w:t>
      </w:r>
      <w:r w:rsidR="00C20204">
        <w:t xml:space="preserve"> in 1637 who described it as a </w:t>
      </w:r>
      <w:r w:rsidR="00C20204" w:rsidRPr="00C20204">
        <w:rPr>
          <w:i/>
          <w:iCs/>
        </w:rPr>
        <w:t>law of refraction</w:t>
      </w:r>
      <w:r w:rsidR="00C20204">
        <w:t xml:space="preserve">. </w:t>
      </w:r>
      <w:r w:rsidR="00C20204" w:rsidRPr="00C20204">
        <w:t xml:space="preserve">Christiaan Huygens, in his </w:t>
      </w:r>
      <w:r w:rsidR="00C20204">
        <w:t xml:space="preserve">1690 </w:t>
      </w:r>
      <w:r w:rsidR="00C20204" w:rsidRPr="00C20204">
        <w:t xml:space="preserve">Treatise on Light, </w:t>
      </w:r>
      <w:r w:rsidR="00C20204">
        <w:t>examined the property of a</w:t>
      </w:r>
      <w:r w:rsidR="00C20204" w:rsidRPr="00C20204">
        <w:t xml:space="preserve"> threshold </w:t>
      </w:r>
      <w:r w:rsidR="00C20204">
        <w:t xml:space="preserve">angle of incidence </w:t>
      </w:r>
      <w:r w:rsidR="00C20204" w:rsidRPr="00C20204">
        <w:t xml:space="preserve">at which the incident ray </w:t>
      </w:r>
      <w:r w:rsidR="00C20204">
        <w:t xml:space="preserve">cannot </w:t>
      </w:r>
      <w:r w:rsidR="004A3893">
        <w:t>penetrate</w:t>
      </w:r>
      <w:r w:rsidR="00C20204" w:rsidRPr="00C20204">
        <w:t xml:space="preserve"> the other transparent substance</w:t>
      </w:r>
      <w:r w:rsidR="00C20204">
        <w:t>.</w:t>
      </w:r>
      <w:r w:rsidR="001A206E">
        <w:t xml:space="preserve"> </w:t>
      </w:r>
      <w:r w:rsidR="001A206E" w:rsidRPr="001A206E">
        <w:t xml:space="preserve">Although he </w:t>
      </w:r>
      <w:r w:rsidR="00F57EC3">
        <w:t>didn’t provide a way to calculate this</w:t>
      </w:r>
      <w:r w:rsidR="001A206E" w:rsidRPr="001A206E">
        <w:t xml:space="preserve"> critical angle, he </w:t>
      </w:r>
      <w:r w:rsidR="00F57EC3">
        <w:t>described</w:t>
      </w:r>
      <w:r w:rsidR="001A206E" w:rsidRPr="001A206E">
        <w:t xml:space="preserve"> examples </w:t>
      </w:r>
      <w:r w:rsidR="00F57EC3">
        <w:t>of</w:t>
      </w:r>
      <w:r w:rsidR="001A206E" w:rsidRPr="001A206E">
        <w:t xml:space="preserve"> glass-to-air and water-to-air incidence</w:t>
      </w:r>
      <w:r w:rsidR="00190C73">
        <w:t>.</w:t>
      </w:r>
      <w:r w:rsidR="00F57EC3">
        <w:t xml:space="preserve"> </w:t>
      </w:r>
      <w:r w:rsidR="001A206E" w:rsidRPr="001A206E">
        <w:t xml:space="preserve">Isaac Newton </w:t>
      </w:r>
      <w:r w:rsidR="001A206E">
        <w:t xml:space="preserve">with his </w:t>
      </w:r>
      <w:r w:rsidR="004A3893">
        <w:t xml:space="preserve">1704 </w:t>
      </w:r>
      <w:r w:rsidR="004A3893" w:rsidRPr="00190C73">
        <w:rPr>
          <w:i/>
          <w:iCs/>
        </w:rPr>
        <w:t>corpuscular</w:t>
      </w:r>
      <w:r w:rsidR="001A206E" w:rsidRPr="00190C73">
        <w:rPr>
          <w:i/>
          <w:iCs/>
        </w:rPr>
        <w:t xml:space="preserve"> theory of light</w:t>
      </w:r>
      <w:r w:rsidR="001A206E" w:rsidRPr="001A206E">
        <w:t xml:space="preserve"> explained </w:t>
      </w:r>
      <w:r w:rsidR="00DF60DE">
        <w:t xml:space="preserve">light </w:t>
      </w:r>
      <w:r w:rsidR="001A206E" w:rsidRPr="001A206E">
        <w:t xml:space="preserve">propagation more simply, and it accounted for the ordinary laws of refraction and reflection, including </w:t>
      </w:r>
      <w:r w:rsidR="00DF60DE">
        <w:t>total internal reflection</w:t>
      </w:r>
      <w:r w:rsidR="001A206E" w:rsidRPr="001A206E">
        <w:t xml:space="preserve"> on the hypothesis that the corpuscles of light were subject to a force acting perpendicular to the interface.</w:t>
      </w:r>
      <w:r w:rsidR="00F57EC3">
        <w:t xml:space="preserve"> William Wollaston in 1802 invented a </w:t>
      </w:r>
      <w:r w:rsidR="00F57EC3">
        <w:rPr>
          <w:i/>
          <w:iCs/>
        </w:rPr>
        <w:t>refractometer</w:t>
      </w:r>
      <w:r w:rsidR="00F57EC3">
        <w:t xml:space="preserve"> to measure the so-called </w:t>
      </w:r>
      <w:r w:rsidR="00F57EC3">
        <w:rPr>
          <w:i/>
          <w:iCs/>
        </w:rPr>
        <w:t>refractive powers</w:t>
      </w:r>
      <w:r w:rsidR="00F57EC3">
        <w:t xml:space="preserve"> of numerous materials.</w:t>
      </w:r>
      <w:r w:rsidR="00F57EC3" w:rsidRPr="00F57EC3">
        <w:t xml:space="preserve"> Pierre-Simon Laplace</w:t>
      </w:r>
      <w:r w:rsidR="00F57EC3">
        <w:t xml:space="preserve"> took up this work and proposed a s</w:t>
      </w:r>
      <w:r w:rsidR="00F57EC3" w:rsidRPr="00F57EC3">
        <w:t xml:space="preserve">ingle formula for the relative refractive index in terms of the </w:t>
      </w:r>
      <w:r w:rsidR="004A3893">
        <w:t xml:space="preserve">minimum angle of incidence for total internal refraction. Augustin-Jean </w:t>
      </w:r>
      <w:r w:rsidR="004A3893" w:rsidRPr="004A3893">
        <w:t>Fresnel came to the study of total internal reflection through his research on polarization.</w:t>
      </w:r>
      <w:r w:rsidR="004A3893">
        <w:t xml:space="preserve"> </w:t>
      </w:r>
      <w:r w:rsidR="004A3893" w:rsidRPr="004A3893">
        <w:t xml:space="preserve">In 1816, Fresnel offered his first attempt at a wave-based theory of chromatic polarization. </w:t>
      </w:r>
      <w:r w:rsidR="004A3893">
        <w:t>Fre</w:t>
      </w:r>
      <w:r w:rsidR="00190C73">
        <w:t>s</w:t>
      </w:r>
      <w:r w:rsidR="004A3893">
        <w:t xml:space="preserve">nel’s </w:t>
      </w:r>
      <w:r w:rsidR="004A3893" w:rsidRPr="004A3893">
        <w:t>theory treated the light as consisting of two perpendicularly polarized components. In 1817 he noticed that plane-polarized light seemed to be partly depolarized by total internal reflection, if initially polarized at an acute angle to the plane of incidence.</w:t>
      </w:r>
    </w:p>
    <w:p w14:paraId="213ECC61" w14:textId="42955F97" w:rsidR="00EB6FF0" w:rsidRDefault="00EB6FF0" w:rsidP="00A15A74"/>
    <w:p w14:paraId="1AB52C08" w14:textId="4E449DD7" w:rsidR="007706AF" w:rsidRDefault="004A3893" w:rsidP="00A15A74">
      <w:r>
        <w:t>While the behaviour of total internal reflection had been useful in gaining a better understanding of the nature of light</w:t>
      </w:r>
      <w:r w:rsidR="009D5CD8">
        <w:t>, it was still a solution in term of a practical problem. I</w:t>
      </w:r>
      <w:r w:rsidR="00A15A74">
        <w:t>n 1842 a Swiss physicist</w:t>
      </w:r>
      <w:r w:rsidR="007706AF">
        <w:t>,</w:t>
      </w:r>
      <w:r w:rsidR="00A15A74">
        <w:t xml:space="preserve"> Jean-Daniel </w:t>
      </w:r>
      <w:proofErr w:type="spellStart"/>
      <w:r w:rsidR="00A15A74">
        <w:t>Colladon</w:t>
      </w:r>
      <w:proofErr w:type="spellEnd"/>
      <w:r w:rsidR="007706AF">
        <w:t>,</w:t>
      </w:r>
      <w:r w:rsidR="00A15A74">
        <w:t xml:space="preserve"> demonstrated </w:t>
      </w:r>
      <w:r w:rsidR="009D5CD8">
        <w:t>the use of a tube of water as a wave guide for light</w:t>
      </w:r>
      <w:r w:rsidR="00A15A74">
        <w:t xml:space="preserve">. This was </w:t>
      </w:r>
      <w:r w:rsidR="007706AF">
        <w:t xml:space="preserve">also </w:t>
      </w:r>
      <w:r w:rsidR="00A15A74">
        <w:t xml:space="preserve">demonstrated some 17 years later by John Tyndall in 1859. The </w:t>
      </w:r>
      <w:r w:rsidR="007706AF">
        <w:t>subsequent</w:t>
      </w:r>
      <w:r w:rsidR="00A15A74">
        <w:t xml:space="preserve"> years saw the</w:t>
      </w:r>
      <w:r w:rsidR="007706AF">
        <w:t>se “light bending”</w:t>
      </w:r>
      <w:r w:rsidR="00A15A74">
        <w:t xml:space="preserve"> experiments shift from columns of water to fine strands of glass (fibres). </w:t>
      </w:r>
    </w:p>
    <w:p w14:paraId="0CE7FCB3" w14:textId="6B6ADC13" w:rsidR="007706AF" w:rsidRDefault="007706AF" w:rsidP="00A15A74"/>
    <w:p w14:paraId="7D89AC86" w14:textId="48C177FC" w:rsidR="008A0AE9" w:rsidRDefault="008A0AE9" w:rsidP="008A0AE9">
      <w:pPr>
        <w:ind w:left="720"/>
      </w:pPr>
      <w:r>
        <w:rPr>
          <w:noProof/>
        </w:rPr>
        <w:drawing>
          <wp:inline distT="0" distB="0" distL="0" distR="0" wp14:anchorId="5CE8B142" wp14:editId="2F985C49">
            <wp:extent cx="1273314" cy="2049181"/>
            <wp:effectExtent l="0" t="0" r="0" b="0"/>
            <wp:docPr id="10" name="Picture 1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ght&#10;&#10;Description automatically generated"/>
                    <pic:cNvPicPr/>
                  </pic:nvPicPr>
                  <pic:blipFill>
                    <a:blip r:embed="rId11"/>
                    <a:stretch>
                      <a:fillRect/>
                    </a:stretch>
                  </pic:blipFill>
                  <pic:spPr>
                    <a:xfrm>
                      <a:off x="0" y="0"/>
                      <a:ext cx="1314766" cy="2115890"/>
                    </a:xfrm>
                    <a:prstGeom prst="rect">
                      <a:avLst/>
                    </a:prstGeom>
                  </pic:spPr>
                </pic:pic>
              </a:graphicData>
            </a:graphic>
          </wp:inline>
        </w:drawing>
      </w:r>
    </w:p>
    <w:p w14:paraId="4124CCEC" w14:textId="77777777" w:rsidR="008A0AE9" w:rsidRPr="008A0AE9" w:rsidRDefault="008A0AE9" w:rsidP="008A0AE9">
      <w:pPr>
        <w:ind w:left="720"/>
        <w:rPr>
          <w:sz w:val="13"/>
          <w:szCs w:val="13"/>
        </w:rPr>
      </w:pPr>
    </w:p>
    <w:p w14:paraId="6D8B7D7F" w14:textId="24B00B9F" w:rsidR="007E3369" w:rsidRPr="008A0AE9" w:rsidRDefault="008A0AE9" w:rsidP="008A0AE9">
      <w:pPr>
        <w:ind w:firstLine="720"/>
        <w:rPr>
          <w:i/>
          <w:iCs/>
          <w:sz w:val="21"/>
          <w:szCs w:val="21"/>
        </w:rPr>
      </w:pPr>
      <w:r w:rsidRPr="008A0AE9">
        <w:rPr>
          <w:i/>
          <w:iCs/>
          <w:sz w:val="21"/>
          <w:szCs w:val="21"/>
        </w:rPr>
        <w:t xml:space="preserve">Figure 3 - Daniel </w:t>
      </w:r>
      <w:proofErr w:type="spellStart"/>
      <w:r w:rsidRPr="008A0AE9">
        <w:rPr>
          <w:i/>
          <w:iCs/>
          <w:sz w:val="21"/>
          <w:szCs w:val="21"/>
        </w:rPr>
        <w:t>Colladon’s</w:t>
      </w:r>
      <w:proofErr w:type="spellEnd"/>
      <w:r w:rsidRPr="008A0AE9">
        <w:rPr>
          <w:i/>
          <w:iCs/>
          <w:sz w:val="21"/>
          <w:szCs w:val="21"/>
        </w:rPr>
        <w:t xml:space="preserve"> demonstration of </w:t>
      </w:r>
      <w:r>
        <w:rPr>
          <w:i/>
          <w:iCs/>
          <w:sz w:val="21"/>
          <w:szCs w:val="21"/>
        </w:rPr>
        <w:t>t</w:t>
      </w:r>
      <w:r w:rsidRPr="008A0AE9">
        <w:rPr>
          <w:i/>
          <w:iCs/>
          <w:sz w:val="21"/>
          <w:szCs w:val="21"/>
        </w:rPr>
        <w:t xml:space="preserve">otal </w:t>
      </w:r>
      <w:r>
        <w:rPr>
          <w:i/>
          <w:iCs/>
          <w:sz w:val="21"/>
          <w:szCs w:val="21"/>
        </w:rPr>
        <w:t>i</w:t>
      </w:r>
      <w:r w:rsidRPr="008A0AE9">
        <w:rPr>
          <w:i/>
          <w:iCs/>
          <w:sz w:val="21"/>
          <w:szCs w:val="21"/>
        </w:rPr>
        <w:t xml:space="preserve">nternal </w:t>
      </w:r>
      <w:r>
        <w:rPr>
          <w:i/>
          <w:iCs/>
          <w:sz w:val="21"/>
          <w:szCs w:val="21"/>
        </w:rPr>
        <w:t>r</w:t>
      </w:r>
      <w:r w:rsidRPr="008A0AE9">
        <w:rPr>
          <w:i/>
          <w:iCs/>
          <w:sz w:val="21"/>
          <w:szCs w:val="21"/>
        </w:rPr>
        <w:t xml:space="preserve">eflection of </w:t>
      </w:r>
      <w:r>
        <w:rPr>
          <w:i/>
          <w:iCs/>
          <w:sz w:val="21"/>
          <w:szCs w:val="21"/>
        </w:rPr>
        <w:t>l</w:t>
      </w:r>
      <w:r w:rsidRPr="008A0AE9">
        <w:rPr>
          <w:i/>
          <w:iCs/>
          <w:sz w:val="21"/>
          <w:szCs w:val="21"/>
        </w:rPr>
        <w:t>ight in a water tube</w:t>
      </w:r>
    </w:p>
    <w:p w14:paraId="0D84C842" w14:textId="77777777" w:rsidR="00104EB8" w:rsidRDefault="00104EB8" w:rsidP="00A15A74"/>
    <w:p w14:paraId="3C28AAB0" w14:textId="7F29048A" w:rsidR="007E3369" w:rsidRDefault="007706AF" w:rsidP="00A15A74">
      <w:r>
        <w:t>I</w:t>
      </w:r>
      <w:r w:rsidR="00A15A74">
        <w:t xml:space="preserve">t was not until 1930 when Heinrich </w:t>
      </w:r>
      <w:proofErr w:type="spellStart"/>
      <w:r w:rsidR="00A15A74">
        <w:t>Lamm</w:t>
      </w:r>
      <w:proofErr w:type="spellEnd"/>
      <w:r w:rsidR="00A15A74">
        <w:t xml:space="preserve"> invented the "medical endoscope" which was a bundle of fibres carrying light into the body</w:t>
      </w:r>
      <w:r>
        <w:t>, and fibre endoscopes became a common tool in the medical space.</w:t>
      </w:r>
      <w:r w:rsidR="00A15A74">
        <w:t xml:space="preserve"> </w:t>
      </w:r>
      <w:r w:rsidR="007E3369">
        <w:t>Some 30 years later,</w:t>
      </w:r>
      <w:r w:rsidR="00A15A74">
        <w:t xml:space="preserve"> </w:t>
      </w:r>
      <w:r w:rsidR="007E3369">
        <w:t xml:space="preserve">in </w:t>
      </w:r>
      <w:r w:rsidR="00A15A74">
        <w:t xml:space="preserve">1965 we turned our attention to using guided light in the context of communications, when Manfred </w:t>
      </w:r>
      <w:proofErr w:type="spellStart"/>
      <w:r w:rsidR="00A15A74">
        <w:t>Borner</w:t>
      </w:r>
      <w:proofErr w:type="spellEnd"/>
      <w:r w:rsidR="00A15A74">
        <w:t xml:space="preserve"> of Telefunken in Germany patented the first fibre optic communication system. At </w:t>
      </w:r>
      <w:r>
        <w:t xml:space="preserve">much </w:t>
      </w:r>
      <w:r w:rsidR="00A15A74">
        <w:t xml:space="preserve">the </w:t>
      </w:r>
      <w:r>
        <w:t xml:space="preserve">same </w:t>
      </w:r>
      <w:r w:rsidR="00A15A74">
        <w:t>time STC's Sir Charles Kao offered the perspective that if we could device of a combination of glass fibre and a light source that had a loss rate of less than 20db per km, then the result would be a communications system that could compete cost effectively with existing metallic conductor cable systems.</w:t>
      </w:r>
      <w:r>
        <w:t xml:space="preserve"> </w:t>
      </w:r>
    </w:p>
    <w:p w14:paraId="01DD8C53" w14:textId="2B5CF9C9" w:rsidR="007706AF" w:rsidRDefault="007706AF" w:rsidP="00A15A74"/>
    <w:p w14:paraId="28E75F40" w14:textId="7AD0A381" w:rsidR="007706AF" w:rsidRPr="00D333E9" w:rsidRDefault="007706AF" w:rsidP="003063C9">
      <w:pPr>
        <w:pStyle w:val="Sidebar"/>
        <w:rPr>
          <w:b/>
          <w:bCs/>
        </w:rPr>
      </w:pPr>
      <w:r w:rsidRPr="00D333E9">
        <w:rPr>
          <w:b/>
          <w:bCs/>
        </w:rPr>
        <w:t xml:space="preserve">20db per </w:t>
      </w:r>
      <w:proofErr w:type="spellStart"/>
      <w:r w:rsidRPr="00D333E9">
        <w:rPr>
          <w:b/>
          <w:bCs/>
        </w:rPr>
        <w:t>kilometer</w:t>
      </w:r>
      <w:proofErr w:type="spellEnd"/>
      <w:r w:rsidRPr="00D333E9">
        <w:rPr>
          <w:b/>
          <w:bCs/>
        </w:rPr>
        <w:t>?</w:t>
      </w:r>
    </w:p>
    <w:p w14:paraId="24F8F847" w14:textId="7E598392" w:rsidR="007706AF" w:rsidRDefault="007706AF" w:rsidP="003063C9">
      <w:pPr>
        <w:pStyle w:val="Sidebar"/>
      </w:pPr>
    </w:p>
    <w:p w14:paraId="4B1978B1" w14:textId="39141923" w:rsidR="007706AF" w:rsidRDefault="007706AF" w:rsidP="003063C9">
      <w:pPr>
        <w:pStyle w:val="Sidebar"/>
      </w:pPr>
      <w:r>
        <w:t>Loss is measured in decibels</w:t>
      </w:r>
      <w:r w:rsidR="003063C9">
        <w:t>, which is a logarithmic unit. A loss rate of 10db per kilometre is equivalent to a degradation in the signal of 90% (1 in 10) while a loss rate or 20db is a degradation of 99% (1 in 100).</w:t>
      </w:r>
    </w:p>
    <w:p w14:paraId="53152B15" w14:textId="6E229686" w:rsidR="003063C9" w:rsidRDefault="003063C9" w:rsidP="003063C9">
      <w:pPr>
        <w:pStyle w:val="Sidebar"/>
      </w:pPr>
    </w:p>
    <w:p w14:paraId="3FF580F9" w14:textId="639D30C3" w:rsidR="003063C9" w:rsidRDefault="003063C9" w:rsidP="003063C9">
      <w:pPr>
        <w:pStyle w:val="Sidebar"/>
      </w:pPr>
      <w:r>
        <w:lastRenderedPageBreak/>
        <w:t>At 20db/km a 10km fibre cable has a transmission rate of 1 in 10</w:t>
      </w:r>
      <w:r w:rsidRPr="003063C9">
        <w:rPr>
          <w:vertAlign w:val="superscript"/>
        </w:rPr>
        <w:t>20</w:t>
      </w:r>
      <w:r>
        <w:t>. A 40km cable has a transmission rate of 1 in 10</w:t>
      </w:r>
      <w:r>
        <w:rPr>
          <w:vertAlign w:val="superscript"/>
        </w:rPr>
        <w:t>8</w:t>
      </w:r>
      <w:r w:rsidRPr="003063C9">
        <w:rPr>
          <w:vertAlign w:val="superscript"/>
        </w:rPr>
        <w:t>0</w:t>
      </w:r>
      <w:r>
        <w:t>. A photon may be small, but that's still a lot of photons!</w:t>
      </w:r>
      <w:r w:rsidR="000A1E1D">
        <w:t xml:space="preserve"> By the time you try and push this 20db/km cable beyond 42km you need to inject more photons than exist in the visible universe to get even 1 photon out!</w:t>
      </w:r>
    </w:p>
    <w:p w14:paraId="2064A35A" w14:textId="4FDB667F" w:rsidR="000A1E1D" w:rsidRDefault="000A1E1D" w:rsidP="003063C9">
      <w:pPr>
        <w:pStyle w:val="Sidebar"/>
      </w:pPr>
    </w:p>
    <w:p w14:paraId="2EF7F5D2" w14:textId="2D7A21EA" w:rsidR="000A1E1D" w:rsidRPr="003063C9" w:rsidRDefault="006E142E" w:rsidP="003063C9">
      <w:pPr>
        <w:pStyle w:val="Sidebar"/>
      </w:pPr>
      <w:r>
        <w:t>I</w:t>
      </w:r>
      <w:r w:rsidR="000A1E1D">
        <w:t>n Kao’s vision, he was probably thinking about very short cable runs indeed!</w:t>
      </w:r>
    </w:p>
    <w:p w14:paraId="6365602A" w14:textId="77777777" w:rsidR="00A15A74" w:rsidRDefault="00A15A74" w:rsidP="00A15A74"/>
    <w:p w14:paraId="1E29DD51" w14:textId="6C4F5013" w:rsidR="005E093C" w:rsidRDefault="009D5CD8" w:rsidP="000736DA">
      <w:r>
        <w:t>In</w:t>
      </w:r>
      <w:r w:rsidR="00A15A74">
        <w:t xml:space="preserve"> 1970</w:t>
      </w:r>
      <w:r>
        <w:t xml:space="preserve"> </w:t>
      </w:r>
      <w:r w:rsidR="00A15A74">
        <w:t>a team at Corning made a fibre that had a loss rate of 17db/km with a light source of 630nm (</w:t>
      </w:r>
      <w:r>
        <w:t>t</w:t>
      </w:r>
      <w:r w:rsidR="00A15A74">
        <w:t xml:space="preserve">his 3db gain is the same as halving the attenuation of a 20db/km system). This introduction of </w:t>
      </w:r>
      <w:r w:rsidR="00A15A74" w:rsidRPr="008A0AE9">
        <w:rPr>
          <w:i/>
          <w:iCs/>
        </w:rPr>
        <w:t>low loss</w:t>
      </w:r>
      <w:r w:rsidR="00A15A74">
        <w:t xml:space="preserve"> fibre was a critical milestone in fibre optic cable development. </w:t>
      </w:r>
      <w:r>
        <w:t>In work on how to further reduc</w:t>
      </w:r>
      <w:r w:rsidR="008A0AE9">
        <w:t>e</w:t>
      </w:r>
      <w:r>
        <w:t xml:space="preserve"> </w:t>
      </w:r>
      <w:r w:rsidR="00A15A74">
        <w:t>this loss rate</w:t>
      </w:r>
      <w:r>
        <w:t>, it was noted that longer wavelengths had lower rates</w:t>
      </w:r>
      <w:r w:rsidR="00A15A74">
        <w:t xml:space="preserve">. </w:t>
      </w:r>
      <w:r w:rsidR="008A0AE9">
        <w:t xml:space="preserve">This </w:t>
      </w:r>
      <w:r w:rsidR="00D333E9">
        <w:t>led</w:t>
      </w:r>
      <w:r w:rsidR="008A0AE9">
        <w:t xml:space="preserve"> to work in the </w:t>
      </w:r>
      <w:r w:rsidR="00A15A74">
        <w:t>early 1970's to increase the wavelength of the light</w:t>
      </w:r>
      <w:r w:rsidR="00BC43FD">
        <w:t xml:space="preserve"> </w:t>
      </w:r>
      <w:r w:rsidR="008A0AE9">
        <w:t xml:space="preserve">source, using </w:t>
      </w:r>
      <w:r w:rsidR="009D5F87">
        <w:t xml:space="preserve">near </w:t>
      </w:r>
      <w:r w:rsidR="00BC43FD">
        <w:t>infrared</w:t>
      </w:r>
      <w:r w:rsidR="008A0AE9">
        <w:t xml:space="preserve"> light. </w:t>
      </w:r>
      <w:r w:rsidR="00A15A74">
        <w:t>Th</w:t>
      </w:r>
      <w:r>
        <w:t xml:space="preserve">ere were also </w:t>
      </w:r>
      <w:r w:rsidR="00A15A74">
        <w:t>experiment</w:t>
      </w:r>
      <w:r>
        <w:t>s</w:t>
      </w:r>
      <w:r w:rsidR="00A15A74">
        <w:t xml:space="preserve"> with changing the doping agent in the fibre from titanium oxide to germanium oxide</w:t>
      </w:r>
      <w:r w:rsidR="000736DA">
        <w:t>. W</w:t>
      </w:r>
      <w:r w:rsidR="00A15A74">
        <w:t xml:space="preserve">ith these two changes, </w:t>
      </w:r>
      <w:r w:rsidR="008A0AE9">
        <w:t xml:space="preserve">using </w:t>
      </w:r>
      <w:proofErr w:type="gramStart"/>
      <w:r w:rsidR="008A0AE9">
        <w:t>a</w:t>
      </w:r>
      <w:proofErr w:type="gramEnd"/>
      <w:r w:rsidR="00A15A74">
        <w:t xml:space="preserve"> 850nm </w:t>
      </w:r>
      <w:r w:rsidR="008A0AE9">
        <w:t xml:space="preserve">light source </w:t>
      </w:r>
      <w:r w:rsidR="008E6402">
        <w:t xml:space="preserve">(instead of 630nm) </w:t>
      </w:r>
      <w:r w:rsidR="008A0AE9">
        <w:t>and fibre cable with</w:t>
      </w:r>
      <w:r w:rsidR="00A15A74">
        <w:t xml:space="preserve"> germanium oxide doping, the achievable fibre loss rate dropped to less than 5db/km</w:t>
      </w:r>
      <w:r w:rsidR="000736DA">
        <w:t xml:space="preserve">, which is a truly awesome </w:t>
      </w:r>
      <w:r>
        <w:t>change in the loss profile</w:t>
      </w:r>
      <w:r w:rsidR="000736DA">
        <w:t>!</w:t>
      </w:r>
      <w:r w:rsidR="00A15A74">
        <w:t xml:space="preserve"> </w:t>
      </w:r>
      <w:r>
        <w:t>This</w:t>
      </w:r>
      <w:r w:rsidR="009D5F87">
        <w:t xml:space="preserve"> 12db drop is a 16-fold improvement in the ‘transparency’ of the fibre. </w:t>
      </w:r>
      <w:r w:rsidR="00A15A74">
        <w:t xml:space="preserve">This </w:t>
      </w:r>
      <w:r w:rsidR="000736DA">
        <w:t xml:space="preserve">result </w:t>
      </w:r>
      <w:r w:rsidR="00A15A74">
        <w:t>is close to the theoretical minimum attenuation at 850nm</w:t>
      </w:r>
      <w:r w:rsidR="000736DA">
        <w:t xml:space="preserve">, and </w:t>
      </w:r>
      <w:r w:rsidR="00A15A74">
        <w:t xml:space="preserve">the effort </w:t>
      </w:r>
      <w:r w:rsidR="005E093C">
        <w:t xml:space="preserve">then </w:t>
      </w:r>
      <w:r w:rsidR="00A15A74">
        <w:t xml:space="preserve">concentrated on using </w:t>
      </w:r>
      <w:r w:rsidR="008E6402">
        <w:t xml:space="preserve">light sources with </w:t>
      </w:r>
      <w:r w:rsidR="009D5F87">
        <w:t xml:space="preserve">even </w:t>
      </w:r>
      <w:r w:rsidR="00A15A74">
        <w:t>longer wavelengths</w:t>
      </w:r>
      <w:r w:rsidR="000736DA">
        <w:t xml:space="preserve">. </w:t>
      </w:r>
      <w:r w:rsidR="005E093C">
        <w:t>By 1976 we had developed laser light sources that operated at 1200nm, which could drive fibre with an attention of less than 0.46db/km, and by the end of the 1970s they were using 1550nm lasers and achieving less than 0.2db/km</w:t>
      </w:r>
      <w:r w:rsidR="008E6402">
        <w:t>.</w:t>
      </w:r>
    </w:p>
    <w:p w14:paraId="5BAEE452" w14:textId="5F7A15BF" w:rsidR="008E6402" w:rsidRDefault="008E6402" w:rsidP="000736DA"/>
    <w:p w14:paraId="69A1392B" w14:textId="5F312750" w:rsidR="008E6402" w:rsidRPr="00D333E9" w:rsidRDefault="008E6402" w:rsidP="008E6402">
      <w:pPr>
        <w:pStyle w:val="Sidebar"/>
        <w:rPr>
          <w:b/>
          <w:bCs/>
        </w:rPr>
      </w:pPr>
      <w:r w:rsidRPr="00D333E9">
        <w:rPr>
          <w:b/>
          <w:bCs/>
        </w:rPr>
        <w:t>Why is 1550nm important?</w:t>
      </w:r>
    </w:p>
    <w:p w14:paraId="20538C50" w14:textId="41795083" w:rsidR="005E093C" w:rsidRDefault="005E093C" w:rsidP="008E6402">
      <w:pPr>
        <w:pStyle w:val="Sidebar"/>
      </w:pPr>
    </w:p>
    <w:p w14:paraId="66127E2A" w14:textId="2443F5CA" w:rsidR="005E093C" w:rsidRPr="008E6402" w:rsidRDefault="005E093C" w:rsidP="008E6402">
      <w:pPr>
        <w:pStyle w:val="Sidebar"/>
      </w:pPr>
      <w:r w:rsidRPr="008E6402">
        <w:t>T</w:t>
      </w:r>
      <w:r w:rsidRPr="008E6402">
        <w:t>he fundamental loss limits for a silica-based glass fibr</w:t>
      </w:r>
      <w:r w:rsidRPr="008E6402">
        <w:t>e</w:t>
      </w:r>
      <w:r w:rsidRPr="008E6402">
        <w:t xml:space="preserve"> are Rayleigh scattering at short wavelengths and material absorption </w:t>
      </w:r>
      <w:r w:rsidRPr="008E6402">
        <w:t xml:space="preserve">in the </w:t>
      </w:r>
      <w:r w:rsidRPr="008E6402">
        <w:t xml:space="preserve">infrared </w:t>
      </w:r>
      <w:r w:rsidRPr="008E6402">
        <w:t>part of the spectrum</w:t>
      </w:r>
      <w:r w:rsidRPr="008E6402">
        <w:t>. A theoretical attenuation minimum for silica fibr</w:t>
      </w:r>
      <w:r w:rsidR="008E6402">
        <w:t>e</w:t>
      </w:r>
      <w:r w:rsidRPr="008E6402">
        <w:t>s can be predicted at a wavelength of 1550nm where the two curves cross</w:t>
      </w:r>
      <w:r w:rsidR="008E6402">
        <w:t xml:space="preserve"> (Figure 4)</w:t>
      </w:r>
      <w:r w:rsidRPr="008E6402">
        <w:t>. This has been one reason for laser sources and receivers that work in this portion of the spectrum.</w:t>
      </w:r>
    </w:p>
    <w:p w14:paraId="4B042EFC" w14:textId="77777777" w:rsidR="008E6402" w:rsidRDefault="008E6402" w:rsidP="008E6402">
      <w:pPr>
        <w:pStyle w:val="Sidebar"/>
      </w:pPr>
    </w:p>
    <w:p w14:paraId="22480F22" w14:textId="1D6CEE49" w:rsidR="005E093C" w:rsidRDefault="005E093C" w:rsidP="008E6402">
      <w:pPr>
        <w:pStyle w:val="Sidebar"/>
      </w:pPr>
      <w:r>
        <w:rPr>
          <w:noProof/>
        </w:rPr>
        <w:drawing>
          <wp:inline distT="0" distB="0" distL="0" distR="0" wp14:anchorId="41BC6565" wp14:editId="62B5724F">
            <wp:extent cx="3203597" cy="1767434"/>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a:stretch>
                      <a:fillRect/>
                    </a:stretch>
                  </pic:blipFill>
                  <pic:spPr>
                    <a:xfrm>
                      <a:off x="0" y="0"/>
                      <a:ext cx="3309035" cy="1825605"/>
                    </a:xfrm>
                    <a:prstGeom prst="rect">
                      <a:avLst/>
                    </a:prstGeom>
                  </pic:spPr>
                </pic:pic>
              </a:graphicData>
            </a:graphic>
          </wp:inline>
        </w:drawing>
      </w:r>
    </w:p>
    <w:p w14:paraId="4C884B11" w14:textId="77777777" w:rsidR="008E6402" w:rsidRPr="008E6402" w:rsidRDefault="008E6402" w:rsidP="008E6402">
      <w:pPr>
        <w:pStyle w:val="Sidebar"/>
        <w:rPr>
          <w:i/>
          <w:iCs/>
          <w:sz w:val="13"/>
          <w:szCs w:val="13"/>
        </w:rPr>
      </w:pPr>
    </w:p>
    <w:p w14:paraId="3EC525DD" w14:textId="23B49C1A" w:rsidR="005E093C" w:rsidRPr="008E6402" w:rsidRDefault="005E093C" w:rsidP="008E6402">
      <w:pPr>
        <w:pStyle w:val="Sidebar"/>
        <w:rPr>
          <w:i/>
          <w:iCs/>
          <w:sz w:val="21"/>
          <w:szCs w:val="21"/>
        </w:rPr>
      </w:pPr>
      <w:r w:rsidRPr="005E093C">
        <w:rPr>
          <w:i/>
          <w:iCs/>
          <w:sz w:val="21"/>
          <w:szCs w:val="21"/>
        </w:rPr>
        <w:t xml:space="preserve">Figure </w:t>
      </w:r>
      <w:r w:rsidR="008E6402">
        <w:rPr>
          <w:i/>
          <w:iCs/>
          <w:sz w:val="21"/>
          <w:szCs w:val="21"/>
        </w:rPr>
        <w:t>4</w:t>
      </w:r>
      <w:r w:rsidRPr="005E093C">
        <w:rPr>
          <w:i/>
          <w:iCs/>
          <w:sz w:val="21"/>
          <w:szCs w:val="21"/>
        </w:rPr>
        <w:t xml:space="preserve"> – Loss Profile for Silica Fibre</w:t>
      </w:r>
    </w:p>
    <w:p w14:paraId="2BBED807" w14:textId="77777777" w:rsidR="008E6402" w:rsidRDefault="008E6402" w:rsidP="000736DA"/>
    <w:p w14:paraId="51B75331" w14:textId="36A995A3" w:rsidR="00BC43FD" w:rsidRDefault="000D6A29" w:rsidP="00A15A74">
      <w:r>
        <w:t>One</w:t>
      </w:r>
      <w:r w:rsidR="000736DA">
        <w:t xml:space="preserve"> area of refinement in recent work </w:t>
      </w:r>
      <w:r w:rsidR="009D5F87">
        <w:t>in germanium-doped silica-based fibre h</w:t>
      </w:r>
      <w:r w:rsidR="000736DA">
        <w:t xml:space="preserve">as been in reducing the </w:t>
      </w:r>
      <w:r w:rsidR="000736DA" w:rsidRPr="00C01A08">
        <w:rPr>
          <w:i/>
          <w:iCs/>
        </w:rPr>
        <w:t>water loss peak</w:t>
      </w:r>
      <w:r w:rsidR="000736DA">
        <w:t xml:space="preserve"> at 1383nm. Conventional single-mode </w:t>
      </w:r>
      <w:r w:rsidR="000736DA" w:rsidRPr="000736DA">
        <w:t>fib</w:t>
      </w:r>
      <w:r w:rsidR="009D5F87">
        <w:t>re</w:t>
      </w:r>
      <w:r w:rsidR="000736DA" w:rsidRPr="000736DA">
        <w:t>s have very high loss</w:t>
      </w:r>
      <w:r w:rsidR="000736DA">
        <w:t xml:space="preserve"> rate </w:t>
      </w:r>
      <w:r w:rsidR="008E6402">
        <w:t>at this wavelength</w:t>
      </w:r>
      <w:r w:rsidR="000736DA" w:rsidRPr="000736DA">
        <w:t xml:space="preserve"> because the</w:t>
      </w:r>
      <w:r w:rsidR="008E6402">
        <w:t xml:space="preserve"> fibre</w:t>
      </w:r>
      <w:r w:rsidR="000736DA" w:rsidRPr="000736DA">
        <w:t xml:space="preserve"> absorb</w:t>
      </w:r>
      <w:r w:rsidR="008E6402">
        <w:t>s</w:t>
      </w:r>
      <w:r w:rsidR="000736DA" w:rsidRPr="000736DA">
        <w:t xml:space="preserve"> OH ions during manufacturing. Th</w:t>
      </w:r>
      <w:r w:rsidR="00243C42">
        <w:t>is</w:t>
      </w:r>
      <w:r w:rsidR="000736DA" w:rsidRPr="000736DA">
        <w:t xml:space="preserve"> </w:t>
      </w:r>
      <w:r w:rsidR="008E6402">
        <w:t xml:space="preserve">water </w:t>
      </w:r>
      <w:r w:rsidR="000736DA" w:rsidRPr="000736DA">
        <w:t xml:space="preserve">loss </w:t>
      </w:r>
      <w:r w:rsidR="00243C42">
        <w:t xml:space="preserve">point </w:t>
      </w:r>
      <w:r w:rsidR="000736DA" w:rsidRPr="000736DA">
        <w:t xml:space="preserve">can continue to increase even after cable installation. The high attenuation makes transmission in this </w:t>
      </w:r>
      <w:proofErr w:type="gramStart"/>
      <w:r w:rsidR="000736DA">
        <w:t xml:space="preserve">particular </w:t>
      </w:r>
      <w:r w:rsidR="000736DA" w:rsidRPr="000736DA">
        <w:t>spectral</w:t>
      </w:r>
      <w:proofErr w:type="gramEnd"/>
      <w:r w:rsidR="000736DA" w:rsidRPr="000736DA">
        <w:t xml:space="preserve"> region impractical for traditional single-mode </w:t>
      </w:r>
      <w:r w:rsidR="009D5F87" w:rsidRPr="000736DA">
        <w:t>fibr</w:t>
      </w:r>
      <w:r w:rsidR="009D5F87">
        <w:t>e</w:t>
      </w:r>
      <w:r w:rsidR="009D5F87" w:rsidRPr="000736DA">
        <w:t>s</w:t>
      </w:r>
      <w:r w:rsidR="000736DA" w:rsidRPr="000736DA">
        <w:t>.</w:t>
      </w:r>
      <w:r w:rsidR="000736DA">
        <w:t xml:space="preserve"> T</w:t>
      </w:r>
      <w:r w:rsidR="000736DA" w:rsidRPr="000736DA">
        <w:t xml:space="preserve">here are two types of </w:t>
      </w:r>
      <w:r w:rsidR="000736DA">
        <w:t>fibres that address th</w:t>
      </w:r>
      <w:r w:rsidR="00BC43FD">
        <w:t>is limitation</w:t>
      </w:r>
      <w:r w:rsidR="000736DA" w:rsidRPr="000736DA">
        <w:t xml:space="preserve">: Low Water Peak (LWP) </w:t>
      </w:r>
      <w:r w:rsidR="009D5F87" w:rsidRPr="000736DA">
        <w:t>fibres</w:t>
      </w:r>
      <w:r w:rsidR="000736DA" w:rsidRPr="000736DA">
        <w:t>, which lower the loss in the water peak</w:t>
      </w:r>
      <w:r w:rsidR="00BC43FD">
        <w:t xml:space="preserve"> </w:t>
      </w:r>
      <w:r w:rsidR="000736DA" w:rsidRPr="000736DA">
        <w:t>band of the spectrum</w:t>
      </w:r>
      <w:r w:rsidR="008E6402">
        <w:t>,</w:t>
      </w:r>
      <w:r w:rsidR="000736DA" w:rsidRPr="000736DA">
        <w:t xml:space="preserve"> and Zero Water Peak (ZWP) </w:t>
      </w:r>
      <w:r w:rsidR="009D5F87" w:rsidRPr="000736DA">
        <w:t>fibres</w:t>
      </w:r>
      <w:r w:rsidR="000736DA" w:rsidRPr="000736DA">
        <w:t>, which eliminate</w:t>
      </w:r>
      <w:r w:rsidR="00243C42">
        <w:t>s</w:t>
      </w:r>
      <w:r w:rsidR="000736DA" w:rsidRPr="000736DA">
        <w:t xml:space="preserve"> the </w:t>
      </w:r>
      <w:r w:rsidR="00243C42">
        <w:t>heightened loss at</w:t>
      </w:r>
      <w:r w:rsidR="000736DA" w:rsidRPr="000736DA">
        <w:t xml:space="preserve"> the water peak </w:t>
      </w:r>
      <w:r w:rsidR="00243C42">
        <w:t>line</w:t>
      </w:r>
      <w:r w:rsidR="000736DA" w:rsidRPr="000736DA">
        <w:t>.</w:t>
      </w:r>
    </w:p>
    <w:p w14:paraId="2C1FEEE8" w14:textId="00FF4DC8" w:rsidR="00BC43FD" w:rsidRDefault="00BC43FD" w:rsidP="00BC43FD">
      <w:pPr>
        <w:pStyle w:val="Heading3"/>
      </w:pPr>
      <w:r>
        <w:lastRenderedPageBreak/>
        <w:t>Semi-Conductor Lasers</w:t>
      </w:r>
    </w:p>
    <w:p w14:paraId="329F9FFF" w14:textId="62D80C64" w:rsidR="00BC43FD" w:rsidRDefault="00A15A74" w:rsidP="00A15A74">
      <w:r>
        <w:t xml:space="preserve">A parallel thread of development </w:t>
      </w:r>
      <w:r w:rsidR="008E6402">
        <w:t>has</w:t>
      </w:r>
      <w:r>
        <w:t xml:space="preserve"> tak</w:t>
      </w:r>
      <w:r w:rsidR="008E6402">
        <w:t>en</w:t>
      </w:r>
      <w:r>
        <w:t xml:space="preserve"> place </w:t>
      </w:r>
      <w:proofErr w:type="gramStart"/>
      <w:r>
        <w:t>in the area of</w:t>
      </w:r>
      <w:proofErr w:type="gramEnd"/>
      <w:r>
        <w:t xml:space="preserve"> semi-conductor lasers. </w:t>
      </w:r>
    </w:p>
    <w:p w14:paraId="4647A915" w14:textId="77777777" w:rsidR="00BC43FD" w:rsidRDefault="00BC43FD" w:rsidP="00A15A74"/>
    <w:p w14:paraId="6B662C78" w14:textId="57BED0B4" w:rsidR="00BC43FD" w:rsidRDefault="00A15A74" w:rsidP="00A15A74">
      <w:r>
        <w:t xml:space="preserve">This work can </w:t>
      </w:r>
      <w:r w:rsidR="00C01A08">
        <w:t xml:space="preserve">be </w:t>
      </w:r>
      <w:r>
        <w:t>trace</w:t>
      </w:r>
      <w:r w:rsidR="00C01A08">
        <w:t>d</w:t>
      </w:r>
      <w:r>
        <w:t xml:space="preserve"> back to </w:t>
      </w:r>
      <w:r w:rsidR="00BC43FD">
        <w:t xml:space="preserve">a period of a </w:t>
      </w:r>
      <w:r>
        <w:t xml:space="preserve">renaissance </w:t>
      </w:r>
      <w:r w:rsidR="00BC43FD">
        <w:t>in p</w:t>
      </w:r>
      <w:r>
        <w:t xml:space="preserve">hysics at the start of the twentieth century. In 1917 Albert Einstein described the concept of </w:t>
      </w:r>
      <w:r w:rsidRPr="00BC43FD">
        <w:rPr>
          <w:i/>
          <w:iCs/>
        </w:rPr>
        <w:t>stimulated emission</w:t>
      </w:r>
      <w:r>
        <w:t xml:space="preserve">, where if you inject a photon of precisely the 'right' wavelength into a </w:t>
      </w:r>
      <w:r w:rsidR="00BC43FD">
        <w:t xml:space="preserve">medium containing a </w:t>
      </w:r>
      <w:r>
        <w:t xml:space="preserve">collection of electrons which have </w:t>
      </w:r>
      <w:r w:rsidR="00BC43FD">
        <w:t xml:space="preserve">previously </w:t>
      </w:r>
      <w:r>
        <w:t>been pushed into an excited state,</w:t>
      </w:r>
      <w:r w:rsidR="00BC43FD">
        <w:t xml:space="preserve"> </w:t>
      </w:r>
      <w:r>
        <w:t>they will be stimulated to decay back to their original stable state by emitting photons of the same wavelength of the trigger photon</w:t>
      </w:r>
      <w:r w:rsidR="00C01A08">
        <w:t>, and this stimulated emission will occur</w:t>
      </w:r>
      <w:r>
        <w:t xml:space="preserve"> at the same time</w:t>
      </w:r>
      <w:r w:rsidR="00C01A08">
        <w:t xml:space="preserve"> for all of these stimulated electrons</w:t>
      </w:r>
      <w:r>
        <w:t xml:space="preserve">. It took another twenty years for this theoretical conjecture to be confirmed in an experiment conducted by Rudolph Ladenburg in 1937. </w:t>
      </w:r>
    </w:p>
    <w:p w14:paraId="20FF05EA" w14:textId="77777777" w:rsidR="00BC43FD" w:rsidRDefault="00BC43FD" w:rsidP="00A15A74"/>
    <w:p w14:paraId="00013F3E" w14:textId="03388B12" w:rsidR="00BC43FD" w:rsidRDefault="00A15A74" w:rsidP="00A15A74">
      <w:r>
        <w:t>I</w:t>
      </w:r>
      <w:r w:rsidR="00BC43FD">
        <w:t>n</w:t>
      </w:r>
      <w:r>
        <w:t xml:space="preserve"> 1947 Willis Lamb demonstrated stimulated emission in hydrogen spectra in a gaseous medium. Alfred Kastler </w:t>
      </w:r>
      <w:r w:rsidR="00C01A08">
        <w:t xml:space="preserve">then </w:t>
      </w:r>
      <w:r>
        <w:t xml:space="preserve">proposed the idea of </w:t>
      </w:r>
      <w:r w:rsidRPr="00C01A08">
        <w:rPr>
          <w:i/>
          <w:iCs/>
        </w:rPr>
        <w:t>optical pumping</w:t>
      </w:r>
      <w:r>
        <w:t xml:space="preserve"> where shining </w:t>
      </w:r>
      <w:r w:rsidR="00C01A08">
        <w:t xml:space="preserve">light </w:t>
      </w:r>
      <w:r>
        <w:t>of a certain wavelength will push the electrons in the medium into an excited state which can then be triggered to emit stimulated emissions</w:t>
      </w:r>
      <w:r w:rsidR="00C01A08">
        <w:t xml:space="preserve"> in a simultaneous manner</w:t>
      </w:r>
      <w:r>
        <w:t xml:space="preserve">. In 1951 Joseph Weber proposed the MASER, or Microwave Amplifier for Stimulated Emission of Radiation, which operated at the wavelength of microwaves, </w:t>
      </w:r>
      <w:r w:rsidR="00C01A08">
        <w:t>with</w:t>
      </w:r>
      <w:r>
        <w:t xml:space="preserve"> direct application for radar applications</w:t>
      </w:r>
      <w:r w:rsidR="000829CD">
        <w:t>, subsequently developed in 1954 by Charles Townes (Figure 5).</w:t>
      </w:r>
    </w:p>
    <w:p w14:paraId="2B3BEBC3" w14:textId="34D0507D" w:rsidR="000829CD" w:rsidRDefault="000829CD" w:rsidP="00A15A74"/>
    <w:p w14:paraId="36ACA22E" w14:textId="37FA80D6" w:rsidR="000829CD" w:rsidRDefault="000829CD" w:rsidP="000829CD">
      <w:pPr>
        <w:ind w:left="720"/>
      </w:pPr>
      <w:r>
        <w:rPr>
          <w:noProof/>
        </w:rPr>
        <w:drawing>
          <wp:inline distT="0" distB="0" distL="0" distR="0" wp14:anchorId="3DAB3A3E" wp14:editId="5B466E18">
            <wp:extent cx="2319204" cy="1618290"/>
            <wp:effectExtent l="0" t="0" r="5080" b="0"/>
            <wp:docPr id="11" name="Picture 11" descr="A group of men standing next to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en standing next to a machine&#10;&#10;Description automatically generated with low confidence"/>
                    <pic:cNvPicPr/>
                  </pic:nvPicPr>
                  <pic:blipFill>
                    <a:blip r:embed="rId13"/>
                    <a:stretch>
                      <a:fillRect/>
                    </a:stretch>
                  </pic:blipFill>
                  <pic:spPr>
                    <a:xfrm>
                      <a:off x="0" y="0"/>
                      <a:ext cx="2395613" cy="1671606"/>
                    </a:xfrm>
                    <a:prstGeom prst="rect">
                      <a:avLst/>
                    </a:prstGeom>
                  </pic:spPr>
                </pic:pic>
              </a:graphicData>
            </a:graphic>
          </wp:inline>
        </w:drawing>
      </w:r>
    </w:p>
    <w:p w14:paraId="73BB40FE" w14:textId="77777777" w:rsidR="000829CD" w:rsidRPr="000829CD" w:rsidRDefault="000829CD" w:rsidP="000829CD">
      <w:pPr>
        <w:ind w:left="720"/>
        <w:rPr>
          <w:i/>
          <w:iCs/>
          <w:sz w:val="16"/>
          <w:szCs w:val="16"/>
        </w:rPr>
      </w:pPr>
    </w:p>
    <w:p w14:paraId="202D5DB9" w14:textId="54E86D70" w:rsidR="000829CD" w:rsidRPr="000829CD" w:rsidRDefault="000829CD" w:rsidP="000829CD">
      <w:pPr>
        <w:ind w:left="720"/>
        <w:rPr>
          <w:i/>
          <w:iCs/>
          <w:sz w:val="21"/>
          <w:szCs w:val="21"/>
        </w:rPr>
      </w:pPr>
      <w:r w:rsidRPr="000829CD">
        <w:rPr>
          <w:i/>
          <w:iCs/>
          <w:sz w:val="21"/>
          <w:szCs w:val="21"/>
        </w:rPr>
        <w:t>Figure 5 – Charles Townes (left) with the Maser he developed in 1954</w:t>
      </w:r>
    </w:p>
    <w:p w14:paraId="2557F65D" w14:textId="77777777" w:rsidR="00BC43FD" w:rsidRDefault="00BC43FD" w:rsidP="00A15A74"/>
    <w:p w14:paraId="5F850196" w14:textId="34619BFC" w:rsidR="00BC43FD" w:rsidRDefault="00A15A74" w:rsidP="00A15A74">
      <w:r>
        <w:t xml:space="preserve">In 1957 a group from Bell Labs theorised a MASER that operated at the frequencies of visible light, and they changed the name to Light Amplifier for Stimulated Emission of Radiation, or LASER, which was then demonstrated by </w:t>
      </w:r>
      <w:r w:rsidR="00BC43FD">
        <w:t>T</w:t>
      </w:r>
      <w:r>
        <w:t xml:space="preserve">heodore </w:t>
      </w:r>
      <w:proofErr w:type="spellStart"/>
      <w:r>
        <w:t>Mainam</w:t>
      </w:r>
      <w:proofErr w:type="spellEnd"/>
      <w:r>
        <w:t xml:space="preserve"> in 1960 with a pulsed ruby laser. In this experiment the medium was a ruby </w:t>
      </w:r>
      <w:r w:rsidR="000829CD">
        <w:t>crystal,</w:t>
      </w:r>
      <w:r>
        <w:t xml:space="preserve"> and the stimulation was provided by a flashbulb.</w:t>
      </w:r>
      <w:r w:rsidR="00BC43FD">
        <w:t xml:space="preserve"> </w:t>
      </w:r>
      <w:r>
        <w:t xml:space="preserve">In 1962 Robert Hall proposed the use of semiconductor material as the gain medium and demonstrated the pulsed semiconductor laser. </w:t>
      </w:r>
    </w:p>
    <w:p w14:paraId="2AC1DFCE" w14:textId="77777777" w:rsidR="00BC43FD" w:rsidRDefault="00BC43FD" w:rsidP="00A15A74"/>
    <w:p w14:paraId="73BA5867" w14:textId="1D69412C" w:rsidR="00A15A74" w:rsidRDefault="00A15A74" w:rsidP="00A15A74">
      <w:r>
        <w:t>The year 1970 brought all these ideas together into a practical device. It was a continuous operation device (rather than "pulsed</w:t>
      </w:r>
      <w:r w:rsidR="00F93985">
        <w:t>"</w:t>
      </w:r>
      <w:r>
        <w:t>), that operated at room temperature (and not cooled by liquid nitrogen) and used a Ga</w:t>
      </w:r>
      <w:r w:rsidR="00BC43FD">
        <w:t>l</w:t>
      </w:r>
      <w:r>
        <w:t>lium Arseni</w:t>
      </w:r>
      <w:r w:rsidR="00BC43FD">
        <w:t>de</w:t>
      </w:r>
      <w:r>
        <w:t xml:space="preserve"> semiconductor medium, demonstrated by </w:t>
      </w:r>
      <w:proofErr w:type="spellStart"/>
      <w:r>
        <w:t>Zhores</w:t>
      </w:r>
      <w:proofErr w:type="spellEnd"/>
      <w:r>
        <w:t xml:space="preserve"> Alferov, </w:t>
      </w:r>
      <w:proofErr w:type="spellStart"/>
      <w:r>
        <w:t>Izuo</w:t>
      </w:r>
      <w:proofErr w:type="spellEnd"/>
      <w:r>
        <w:t xml:space="preserve"> Hayashi and Morton Parish.</w:t>
      </w:r>
      <w:r w:rsidR="00940DB7" w:rsidRPr="00940DB7">
        <w:t xml:space="preserve"> </w:t>
      </w:r>
      <w:r w:rsidR="00940DB7">
        <w:t xml:space="preserve">These days the industry uses </w:t>
      </w:r>
      <w:proofErr w:type="gramStart"/>
      <w:r w:rsidR="006F163A">
        <w:t>a number of</w:t>
      </w:r>
      <w:proofErr w:type="gramEnd"/>
      <w:r w:rsidR="006F163A">
        <w:t xml:space="preserve"> alloys for semi-conductor fibre optic lasers</w:t>
      </w:r>
      <w:r w:rsidR="000829CD">
        <w:t>,</w:t>
      </w:r>
      <w:r w:rsidR="006F163A">
        <w:t xml:space="preserve"> such as the </w:t>
      </w:r>
      <w:proofErr w:type="spellStart"/>
      <w:r w:rsidR="000829CD">
        <w:t>InGaAsP</w:t>
      </w:r>
      <w:proofErr w:type="spellEnd"/>
      <w:r w:rsidR="00940DB7" w:rsidRPr="00940DB7">
        <w:t xml:space="preserve"> </w:t>
      </w:r>
      <w:r w:rsidR="00940DB7">
        <w:t xml:space="preserve">semiconductor, </w:t>
      </w:r>
      <w:r w:rsidR="006F163A">
        <w:t>which uses</w:t>
      </w:r>
      <w:r w:rsidR="00940DB7">
        <w:t xml:space="preserve"> </w:t>
      </w:r>
      <w:r w:rsidR="00940DB7" w:rsidRPr="00940DB7">
        <w:t xml:space="preserve">an alloy of gallium arsenide, gallium phosphide, </w:t>
      </w:r>
      <w:r w:rsidR="0047322E">
        <w:t xml:space="preserve">and </w:t>
      </w:r>
      <w:r w:rsidR="00940DB7" w:rsidRPr="00940DB7">
        <w:t xml:space="preserve">indium phosphide. </w:t>
      </w:r>
    </w:p>
    <w:p w14:paraId="398EA73E" w14:textId="1D968266" w:rsidR="006F163A" w:rsidRDefault="000829CD" w:rsidP="000829CD">
      <w:pPr>
        <w:pStyle w:val="Heading3"/>
      </w:pPr>
      <w:r>
        <w:t>Further Refinements</w:t>
      </w:r>
    </w:p>
    <w:p w14:paraId="429F2E83" w14:textId="6B618EC5" w:rsidR="00A15A74" w:rsidRDefault="00BC43FD" w:rsidP="00A15A74">
      <w:r>
        <w:t>T</w:t>
      </w:r>
      <w:r w:rsidR="00A15A74">
        <w:t xml:space="preserve">he question </w:t>
      </w:r>
      <w:r w:rsidR="00F91748">
        <w:t>wa</w:t>
      </w:r>
      <w:r w:rsidR="00A15A74">
        <w:t xml:space="preserve">s then how to make this </w:t>
      </w:r>
      <w:r>
        <w:t xml:space="preserve">approach </w:t>
      </w:r>
      <w:r w:rsidR="00A15A74">
        <w:t xml:space="preserve">scale to provide a </w:t>
      </w:r>
      <w:r w:rsidR="000829CD">
        <w:t>high-capacity communications system</w:t>
      </w:r>
      <w:r w:rsidR="00A15A74">
        <w:t xml:space="preserve">. We had been through a similar path in telephony some decades earlier when trying to place multiple conversations on a single conductor. One approach was to multiplex the </w:t>
      </w:r>
      <w:r>
        <w:t>conversations and</w:t>
      </w:r>
      <w:r w:rsidR="00A15A74">
        <w:t xml:space="preserve"> use a higher common base data rate and intertwine the signals from each conversation (</w:t>
      </w:r>
      <w:r w:rsidR="00A15A74" w:rsidRPr="00F93985">
        <w:rPr>
          <w:i/>
          <w:iCs/>
        </w:rPr>
        <w:t>time division multiplexing</w:t>
      </w:r>
      <w:r w:rsidR="00A15A74">
        <w:t xml:space="preserve">). </w:t>
      </w:r>
      <w:r w:rsidR="0047322E">
        <w:t>An</w:t>
      </w:r>
      <w:r w:rsidR="00A15A74">
        <w:t xml:space="preserve">other approach </w:t>
      </w:r>
      <w:r w:rsidR="0047322E">
        <w:t>i</w:t>
      </w:r>
      <w:r w:rsidR="00A15A74">
        <w:t xml:space="preserve">s to use </w:t>
      </w:r>
      <w:r w:rsidR="00A15A74" w:rsidRPr="00F93985">
        <w:rPr>
          <w:i/>
          <w:iCs/>
        </w:rPr>
        <w:t>frequency division multiplexing</w:t>
      </w:r>
      <w:r w:rsidR="00A15A74">
        <w:t xml:space="preserve"> and encode each conversation over a different base frequency. The same applies to fibre communications. The scaling options are to increase the data rate of the signal being encoded into light pulses, or to use </w:t>
      </w:r>
      <w:proofErr w:type="gramStart"/>
      <w:r w:rsidR="00A15A74">
        <w:t>a number of</w:t>
      </w:r>
      <w:proofErr w:type="gramEnd"/>
      <w:r w:rsidR="00A15A74">
        <w:t xml:space="preserve"> parallel data streams and encode them into carrier beams of different wavelengths, or</w:t>
      </w:r>
      <w:r>
        <w:t xml:space="preserve"> even to use</w:t>
      </w:r>
      <w:r w:rsidR="00A15A74">
        <w:t xml:space="preserve"> both</w:t>
      </w:r>
      <w:r>
        <w:t xml:space="preserve"> approaches at the same time</w:t>
      </w:r>
      <w:r w:rsidR="00A15A74">
        <w:t>. Which approach is more cost effective at any time depends on the current state of lasers and fibres, and the current state of the encoding and decoding electronics (codecs)</w:t>
      </w:r>
      <w:r w:rsidR="006F163A">
        <w:t xml:space="preserve"> and digital signal processors</w:t>
      </w:r>
      <w:r w:rsidR="00F93985">
        <w:t xml:space="preserve"> </w:t>
      </w:r>
      <w:r w:rsidR="00F93985">
        <w:lastRenderedPageBreak/>
        <w:t>(DSPs)</w:t>
      </w:r>
      <w:r w:rsidR="00A15A74">
        <w:t>. More capable signal processors allow for denser encoding of signals into a wavelength, while more capable fibre allows for more wavelengths to be used simultaneously.</w:t>
      </w:r>
    </w:p>
    <w:p w14:paraId="6FC834F3" w14:textId="77777777" w:rsidR="00A15A74" w:rsidRDefault="00A15A74" w:rsidP="00A15A74"/>
    <w:p w14:paraId="38850717" w14:textId="2CE29DCB" w:rsidR="00A15A74" w:rsidRDefault="00A15A74" w:rsidP="00A15A74">
      <w:r>
        <w:t>The period from 1975 to the 1990s saw a set of changes to lasers that allowed them to operate at longer wavelengths, with sufficient power to drive 10</w:t>
      </w:r>
      <w:r w:rsidR="000913A5">
        <w:sym w:font="Symbol" w:char="F06D"/>
      </w:r>
      <w:r w:rsidR="000913A5">
        <w:t>m</w:t>
      </w:r>
      <w:r>
        <w:t xml:space="preserve"> core fibre (</w:t>
      </w:r>
      <w:r w:rsidR="000913A5">
        <w:t>single mode fibre, or SMF</w:t>
      </w:r>
      <w:r>
        <w:t>)</w:t>
      </w:r>
      <w:r w:rsidR="00F91748">
        <w:t xml:space="preserve">. </w:t>
      </w:r>
      <w:r>
        <w:t>These are single mode lase</w:t>
      </w:r>
      <w:r w:rsidR="00F91748">
        <w:t>rs</w:t>
      </w:r>
      <w:r>
        <w:t xml:space="preserve"> with external modulators</w:t>
      </w:r>
      <w:r w:rsidR="006F163A">
        <w:t>.</w:t>
      </w:r>
    </w:p>
    <w:p w14:paraId="626DDE29" w14:textId="77777777" w:rsidR="00A15A74" w:rsidRDefault="00A15A74" w:rsidP="00A15A74"/>
    <w:p w14:paraId="2BF0BECF" w14:textId="43D77502" w:rsidR="00A15A74" w:rsidRDefault="00A15A74" w:rsidP="00A15A74">
      <w:r>
        <w:t xml:space="preserve">The next breakthrough occurred in 1986 where work in the UK by David Payne at </w:t>
      </w:r>
      <w:r w:rsidR="00F91748">
        <w:t>Southampton</w:t>
      </w:r>
      <w:r>
        <w:t xml:space="preserve"> University and the US by Emmanuel </w:t>
      </w:r>
      <w:proofErr w:type="spellStart"/>
      <w:r>
        <w:t>Desurvivre</w:t>
      </w:r>
      <w:proofErr w:type="spellEnd"/>
      <w:r>
        <w:t xml:space="preserve"> at Bell Labs both discovered the Erbium Doped Fibre Amplifier (EFDA). Long fibre runs require regular amplification (or repeaters). The optical repeater model used prior to EDFA was to pass the signal through a diffraction grating to </w:t>
      </w:r>
      <w:r w:rsidR="00F91748">
        <w:t>separate</w:t>
      </w:r>
      <w:r>
        <w:t xml:space="preserve"> out t</w:t>
      </w:r>
      <w:r w:rsidR="0047322E">
        <w:t>he</w:t>
      </w:r>
      <w:r>
        <w:t xml:space="preserve"> component wavelengths, send </w:t>
      </w:r>
      <w:r w:rsidR="00F91748">
        <w:t>each signal</w:t>
      </w:r>
      <w:r>
        <w:t xml:space="preserve"> to an optical to digital signal processor to recover the original binary data, then pass this data to a laser modulator to convert the signal to an optical signal for the next fibre leg. Each wavelength require</w:t>
      </w:r>
      <w:r w:rsidR="0047322E">
        <w:t>d</w:t>
      </w:r>
      <w:r>
        <w:t xml:space="preserve"> its own optical-electrical-optical</w:t>
      </w:r>
      <w:r w:rsidR="00F91748">
        <w:t xml:space="preserve"> amplifier</w:t>
      </w:r>
      <w:r>
        <w:t xml:space="preserve">. When a length of fibre is doped with erbium, and excited with its own pumped light, then incoming signals are amplified across the spectrum of wavelengths of the original signal. Rather than </w:t>
      </w:r>
      <w:proofErr w:type="spellStart"/>
      <w:r>
        <w:t>dem</w:t>
      </w:r>
      <w:r w:rsidR="00F91748">
        <w:t>u</w:t>
      </w:r>
      <w:r>
        <w:t>xing</w:t>
      </w:r>
      <w:proofErr w:type="spellEnd"/>
      <w:r>
        <w:t xml:space="preserve"> the composite signal into individual signals and amplifying them separately</w:t>
      </w:r>
      <w:r w:rsidR="00F91748">
        <w:t>,</w:t>
      </w:r>
      <w:r>
        <w:t xml:space="preserve"> </w:t>
      </w:r>
      <w:r w:rsidR="006F163A">
        <w:t xml:space="preserve">an </w:t>
      </w:r>
      <w:r>
        <w:t xml:space="preserve">EDFA system can use a single </w:t>
      </w:r>
      <w:r w:rsidR="006F163A">
        <w:t xml:space="preserve">piece of doped cable in a </w:t>
      </w:r>
      <w:r>
        <w:t xml:space="preserve">repeater to amplify the entire composite signal. </w:t>
      </w:r>
    </w:p>
    <w:p w14:paraId="3BB0AADD" w14:textId="0397B1A9" w:rsidR="001A3878" w:rsidRDefault="001A3878" w:rsidP="00A15A74"/>
    <w:p w14:paraId="4BE9850A" w14:textId="12EB5EF3" w:rsidR="001A3878" w:rsidRDefault="001A3878" w:rsidP="00A15A74">
      <w:r>
        <w:t xml:space="preserve">The implication of EDFA was that the amplification function was simplified, allowing high wavelength counts to be applied to </w:t>
      </w:r>
      <w:proofErr w:type="gramStart"/>
      <w:r>
        <w:t>a</w:t>
      </w:r>
      <w:proofErr w:type="gramEnd"/>
      <w:r>
        <w:t xml:space="preserve"> EDFA-based cable system without changing the repeaters.</w:t>
      </w:r>
    </w:p>
    <w:p w14:paraId="7B60A26E" w14:textId="3DF9F623" w:rsidR="00A15A74" w:rsidRDefault="000C0485" w:rsidP="00F75223">
      <w:pPr>
        <w:pStyle w:val="Heading3"/>
      </w:pPr>
      <w:r>
        <w:t>Fibre Impairments</w:t>
      </w:r>
    </w:p>
    <w:p w14:paraId="454459D6" w14:textId="64920E1A" w:rsidR="00A15A74" w:rsidRDefault="00A15A74" w:rsidP="00A15A74">
      <w:r w:rsidRPr="00F75223">
        <w:rPr>
          <w:i/>
          <w:iCs/>
        </w:rPr>
        <w:t>Modal dispersion</w:t>
      </w:r>
      <w:r w:rsidR="00F75223">
        <w:t xml:space="preserve"> is seen in multi-mode fibre. There are </w:t>
      </w:r>
      <w:proofErr w:type="gramStart"/>
      <w:r w:rsidR="00F75223">
        <w:t>a number of</w:t>
      </w:r>
      <w:proofErr w:type="gramEnd"/>
      <w:r w:rsidR="00F75223">
        <w:t xml:space="preserve"> paths through a large core fibre. Some paths use internal reflection off the edges of the core, while other paths are more direct without any internal reflection. The reflected paths are longer so a single square wave input pulse will be dispersed into a waveform that has a strong resemblance to a Gaussian </w:t>
      </w:r>
      <w:r w:rsidR="004860C4">
        <w:t>distribution</w:t>
      </w:r>
      <w:r w:rsidR="00F75223">
        <w:t xml:space="preserve">. Single mode fibre </w:t>
      </w:r>
      <w:r w:rsidR="0038456F">
        <w:t xml:space="preserve">that uses </w:t>
      </w:r>
      <w:proofErr w:type="gramStart"/>
      <w:r w:rsidR="0038456F">
        <w:t>a</w:t>
      </w:r>
      <w:proofErr w:type="gramEnd"/>
      <w:r w:rsidR="0038456F">
        <w:t xml:space="preserve"> 8-9</w:t>
      </w:r>
      <w:r w:rsidR="0038456F">
        <w:sym w:font="Symbol" w:char="F06D"/>
      </w:r>
      <w:r w:rsidR="0038456F">
        <w:t xml:space="preserve">m core diameter </w:t>
      </w:r>
      <w:r w:rsidR="00F75223">
        <w:t>does not have this form of signal impairment</w:t>
      </w:r>
      <w:r w:rsidR="0038456F">
        <w:t xml:space="preserve">, because </w:t>
      </w:r>
      <w:r w:rsidR="00F75223">
        <w:t>as long as the core diameter is sufficiently small, at no more than 10x the signal wavelength</w:t>
      </w:r>
      <w:r w:rsidR="0038456F">
        <w:t>, the internal reflection paths are minimal compared to the path dire</w:t>
      </w:r>
      <w:r w:rsidR="0047322E">
        <w:t>c</w:t>
      </w:r>
      <w:r w:rsidR="0038456F">
        <w:t>tly along the core</w:t>
      </w:r>
      <w:r w:rsidR="00F75223">
        <w:t>.</w:t>
      </w:r>
    </w:p>
    <w:p w14:paraId="6A373497" w14:textId="77777777" w:rsidR="00A15A74" w:rsidRDefault="00A15A74" w:rsidP="00A15A74"/>
    <w:p w14:paraId="320D145B" w14:textId="2EDFCC9E" w:rsidR="00A15A74" w:rsidRDefault="00A15A74" w:rsidP="00A15A74">
      <w:r w:rsidRPr="00F75223">
        <w:rPr>
          <w:i/>
          <w:iCs/>
        </w:rPr>
        <w:t>Chromatic dispersion</w:t>
      </w:r>
      <w:r>
        <w:t xml:space="preserve"> </w:t>
      </w:r>
      <w:r w:rsidR="00F75223">
        <w:t xml:space="preserve">is due to the </w:t>
      </w:r>
      <w:r w:rsidR="0047322E">
        <w:t>property</w:t>
      </w:r>
      <w:r w:rsidR="006F2F38">
        <w:t xml:space="preserve"> that </w:t>
      </w:r>
      <w:r>
        <w:t>lower frequencies travel faster</w:t>
      </w:r>
      <w:r w:rsidR="006F2F38">
        <w:t xml:space="preserve">, and if a signal uses </w:t>
      </w:r>
      <w:r w:rsidR="004860C4">
        <w:t>a broad spectrum</w:t>
      </w:r>
      <w:r w:rsidR="0047322E">
        <w:t xml:space="preserve"> of frequencies</w:t>
      </w:r>
      <w:r w:rsidR="004860C4">
        <w:t xml:space="preserve">, then the signal will become dispersed on the transit through the fibre and the lower frequency component will arrive earlier than the higher frequency component. To reduce the level of signal degradation and increase the signal bandwidth </w:t>
      </w:r>
      <w:r>
        <w:t xml:space="preserve">G.655 fibre (the most common fibre used) was engineered to have zero </w:t>
      </w:r>
      <w:r w:rsidR="004860C4">
        <w:t xml:space="preserve">chromatic </w:t>
      </w:r>
      <w:r>
        <w:t xml:space="preserve">dispersion at 1310nm as this was the most common laser source at the time. </w:t>
      </w:r>
      <w:r w:rsidR="004860C4">
        <w:t>Signal d</w:t>
      </w:r>
      <w:r>
        <w:t>ispersion can be compensated by placing dispersion compensating fibre lengths in every repeate</w:t>
      </w:r>
      <w:r w:rsidR="00177E7C">
        <w:t>r,</w:t>
      </w:r>
      <w:r>
        <w:t xml:space="preserve"> </w:t>
      </w:r>
      <w:proofErr w:type="gramStart"/>
      <w:r>
        <w:t>assuming that</w:t>
      </w:r>
      <w:proofErr w:type="gramEnd"/>
      <w:r>
        <w:t xml:space="preserve"> you wanted to compensate </w:t>
      </w:r>
      <w:r w:rsidR="00177E7C">
        <w:t xml:space="preserve">for chromatic dispersion </w:t>
      </w:r>
      <w:r>
        <w:t>(which in D</w:t>
      </w:r>
      <w:r w:rsidR="0047322E">
        <w:t xml:space="preserve">ense </w:t>
      </w:r>
      <w:r>
        <w:t>W</w:t>
      </w:r>
      <w:r w:rsidR="0047322E">
        <w:t xml:space="preserve">ave </w:t>
      </w:r>
      <w:r>
        <w:t>D</w:t>
      </w:r>
      <w:r w:rsidR="0047322E">
        <w:t xml:space="preserve">ivision </w:t>
      </w:r>
      <w:r>
        <w:t>M</w:t>
      </w:r>
      <w:r w:rsidR="0047322E">
        <w:t>ultiplexing</w:t>
      </w:r>
      <w:r>
        <w:t xml:space="preserve"> </w:t>
      </w:r>
      <w:r w:rsidR="0047322E">
        <w:t xml:space="preserve">(DWDM) </w:t>
      </w:r>
      <w:r>
        <w:t>is not necessarily the case)</w:t>
      </w:r>
      <w:r w:rsidR="00177E7C">
        <w:t>.</w:t>
      </w:r>
    </w:p>
    <w:p w14:paraId="3AD2C611" w14:textId="77777777" w:rsidR="00A15A74" w:rsidRDefault="00A15A74" w:rsidP="00A15A74"/>
    <w:p w14:paraId="4305604E" w14:textId="6B8201F3" w:rsidR="00A15A74" w:rsidRDefault="00A15A74" w:rsidP="00A15A74">
      <w:r w:rsidRPr="00177E7C">
        <w:rPr>
          <w:i/>
          <w:iCs/>
        </w:rPr>
        <w:t>Polarisation mode dispersion</w:t>
      </w:r>
      <w:r w:rsidR="00177E7C">
        <w:t>.</w:t>
      </w:r>
      <w:r>
        <w:t xml:space="preserve"> </w:t>
      </w:r>
      <w:r w:rsidR="00177E7C">
        <w:t>Silica f</w:t>
      </w:r>
      <w:r>
        <w:t xml:space="preserve">ibre has </w:t>
      </w:r>
      <w:r w:rsidR="00177E7C">
        <w:t>small scale</w:t>
      </w:r>
      <w:r>
        <w:t xml:space="preserve"> radial variations, which means that different polarisation components will propagate through the fibre at various speeds. This can be corrected by placing a P</w:t>
      </w:r>
      <w:r w:rsidR="0047322E">
        <w:t xml:space="preserve">olarisation </w:t>
      </w:r>
      <w:r>
        <w:t>M</w:t>
      </w:r>
      <w:r w:rsidR="0047322E">
        <w:t xml:space="preserve">ode </w:t>
      </w:r>
      <w:r>
        <w:t>D</w:t>
      </w:r>
      <w:r w:rsidR="0047322E">
        <w:t>ispersion (PMD)</w:t>
      </w:r>
      <w:r>
        <w:t xml:space="preserve"> compensator just in fro</w:t>
      </w:r>
      <w:r w:rsidR="00D43764">
        <w:t>nt</w:t>
      </w:r>
      <w:r>
        <w:t xml:space="preserve"> of the receiver. This is performed after the wavelength splitting so one unit is required for every wavelength. This </w:t>
      </w:r>
      <w:r w:rsidR="00D43764">
        <w:t xml:space="preserve">requirement of PMD compensation per wavelength </w:t>
      </w:r>
      <w:r>
        <w:t xml:space="preserve">was an inhibitory factor in the adoption of 40Gbps per wavelength in long cable systems in </w:t>
      </w:r>
      <w:r w:rsidR="0047322E">
        <w:t>D</w:t>
      </w:r>
      <w:r>
        <w:t>WDM systems.</w:t>
      </w:r>
    </w:p>
    <w:p w14:paraId="404C59EA" w14:textId="1D66BD55" w:rsidR="00A15A74" w:rsidRDefault="00A15A74" w:rsidP="00A15A74"/>
    <w:p w14:paraId="097A14DD" w14:textId="29F82A3B" w:rsidR="007C0C4D" w:rsidRDefault="007C0C4D" w:rsidP="00A15A74">
      <w:r>
        <w:t>These three forms of optical impairments are shown in Figure 6.</w:t>
      </w:r>
    </w:p>
    <w:p w14:paraId="7F732315" w14:textId="1DA1E07C" w:rsidR="007C0C4D" w:rsidRDefault="007C0C4D" w:rsidP="007C0C4D">
      <w:pPr>
        <w:ind w:left="720"/>
      </w:pPr>
      <w:r>
        <w:rPr>
          <w:noProof/>
        </w:rPr>
        <w:lastRenderedPageBreak/>
        <w:drawing>
          <wp:inline distT="0" distB="0" distL="0" distR="0" wp14:anchorId="52BC6798" wp14:editId="7FFF20B3">
            <wp:extent cx="4460031" cy="2148520"/>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4"/>
                    <a:stretch>
                      <a:fillRect/>
                    </a:stretch>
                  </pic:blipFill>
                  <pic:spPr>
                    <a:xfrm>
                      <a:off x="0" y="0"/>
                      <a:ext cx="4582180" cy="2207363"/>
                    </a:xfrm>
                    <a:prstGeom prst="rect">
                      <a:avLst/>
                    </a:prstGeom>
                  </pic:spPr>
                </pic:pic>
              </a:graphicData>
            </a:graphic>
          </wp:inline>
        </w:drawing>
      </w:r>
    </w:p>
    <w:p w14:paraId="662DB376" w14:textId="763A971E" w:rsidR="007C0C4D" w:rsidRPr="007C0C4D" w:rsidRDefault="007C0C4D" w:rsidP="007C0C4D">
      <w:pPr>
        <w:ind w:left="720"/>
        <w:rPr>
          <w:i/>
          <w:iCs/>
          <w:sz w:val="21"/>
          <w:szCs w:val="21"/>
        </w:rPr>
      </w:pPr>
      <w:r w:rsidRPr="007C0C4D">
        <w:rPr>
          <w:i/>
          <w:iCs/>
          <w:sz w:val="21"/>
          <w:szCs w:val="21"/>
        </w:rPr>
        <w:t>Figure 6 – Optical impairments</w:t>
      </w:r>
    </w:p>
    <w:p w14:paraId="030DDCFE" w14:textId="45E3A7A8" w:rsidR="007C0C4D" w:rsidRDefault="007C0C4D" w:rsidP="00A15A74"/>
    <w:p w14:paraId="49A3B864" w14:textId="77777777" w:rsidR="007C0C4D" w:rsidRDefault="007C0C4D" w:rsidP="00A15A74"/>
    <w:p w14:paraId="4C224E15" w14:textId="4A68235A" w:rsidR="00A15A74" w:rsidRDefault="00A15A74" w:rsidP="00A15A74">
      <w:r w:rsidRPr="00D43764">
        <w:rPr>
          <w:i/>
          <w:iCs/>
        </w:rPr>
        <w:t>Non-linear</w:t>
      </w:r>
      <w:r>
        <w:t xml:space="preserve"> </w:t>
      </w:r>
      <w:r w:rsidRPr="00D43764">
        <w:rPr>
          <w:i/>
          <w:iCs/>
        </w:rPr>
        <w:t>effect</w:t>
      </w:r>
      <w:r w:rsidR="00D43764">
        <w:rPr>
          <w:i/>
          <w:iCs/>
        </w:rPr>
        <w:t>s</w:t>
      </w:r>
      <w:r w:rsidR="00D43764">
        <w:t>.</w:t>
      </w:r>
      <w:r>
        <w:t xml:space="preserve"> </w:t>
      </w:r>
      <w:r w:rsidR="00D43764">
        <w:t>A l</w:t>
      </w:r>
      <w:r>
        <w:t xml:space="preserve">inear </w:t>
      </w:r>
      <w:r w:rsidR="00D43764">
        <w:t xml:space="preserve">effect </w:t>
      </w:r>
      <w:r>
        <w:t>is w</w:t>
      </w:r>
      <w:r w:rsidR="00177E7C">
        <w:t>h</w:t>
      </w:r>
      <w:r>
        <w:t xml:space="preserve">ere the effect is proportional to power and distance, whereas non-linear </w:t>
      </w:r>
      <w:r w:rsidR="00D43764">
        <w:t>effects are</w:t>
      </w:r>
      <w:r>
        <w:t xml:space="preserve"> threshold based and only appear when a </w:t>
      </w:r>
      <w:r w:rsidR="00D43764">
        <w:t xml:space="preserve">particular </w:t>
      </w:r>
      <w:r>
        <w:t xml:space="preserve">threshold is crossed. For linear effects </w:t>
      </w:r>
      <w:r w:rsidR="00D43764">
        <w:t>a</w:t>
      </w:r>
      <w:r>
        <w:t xml:space="preserve"> common response to compensate is to increase the input power, but for non-linear effects this will not necessarily provide compensation. This was first discovered in 1875 by Jon Kerr and was named </w:t>
      </w:r>
      <w:r w:rsidRPr="00D43764">
        <w:rPr>
          <w:i/>
          <w:iCs/>
        </w:rPr>
        <w:t>the Kerr Effect</w:t>
      </w:r>
      <w:r>
        <w:t>.</w:t>
      </w:r>
      <w:r w:rsidR="00D43764">
        <w:t xml:space="preserve"> </w:t>
      </w:r>
      <w:r>
        <w:t>I</w:t>
      </w:r>
      <w:r w:rsidR="00D43764">
        <w:t>n</w:t>
      </w:r>
      <w:r>
        <w:t xml:space="preserve"> a </w:t>
      </w:r>
      <w:r w:rsidR="00D43764">
        <w:t xml:space="preserve">light </w:t>
      </w:r>
      <w:r>
        <w:t>pulse the leading part of the pulse changes in power very quickly and this rapid change causes a change in the refractive index of the medium</w:t>
      </w:r>
      <w:r w:rsidR="00D43764">
        <w:t xml:space="preserve"> i</w:t>
      </w:r>
      <w:r>
        <w:t xml:space="preserve">f the optical power level is high enough. The result is that there is </w:t>
      </w:r>
      <w:r w:rsidRPr="00D43764">
        <w:rPr>
          <w:i/>
          <w:iCs/>
        </w:rPr>
        <w:t>self-phase modulation</w:t>
      </w:r>
      <w:r>
        <w:t xml:space="preserve"> where the pulse interferes with itself. In</w:t>
      </w:r>
      <w:r w:rsidR="005860B9">
        <w:t xml:space="preserve"> a</w:t>
      </w:r>
      <w:r>
        <w:t xml:space="preserve"> W</w:t>
      </w:r>
      <w:r w:rsidR="005860B9">
        <w:t xml:space="preserve">ave </w:t>
      </w:r>
      <w:r>
        <w:t>D</w:t>
      </w:r>
      <w:r w:rsidR="005860B9">
        <w:t xml:space="preserve">ivision </w:t>
      </w:r>
      <w:r>
        <w:t>M</w:t>
      </w:r>
      <w:r w:rsidR="005860B9">
        <w:t>ultiplexed (WDM)</w:t>
      </w:r>
      <w:r>
        <w:t xml:space="preserve"> system there is also </w:t>
      </w:r>
      <w:proofErr w:type="gramStart"/>
      <w:r w:rsidRPr="00B66F43">
        <w:rPr>
          <w:i/>
          <w:iCs/>
        </w:rPr>
        <w:t>cross-talk</w:t>
      </w:r>
      <w:proofErr w:type="gramEnd"/>
      <w:r w:rsidRPr="00B66F43">
        <w:rPr>
          <w:i/>
          <w:iCs/>
        </w:rPr>
        <w:t xml:space="preserve"> modulation</w:t>
      </w:r>
      <w:r w:rsidR="005860B9">
        <w:t>,</w:t>
      </w:r>
      <w:r>
        <w:t xml:space="preserve"> where the </w:t>
      </w:r>
      <w:r w:rsidR="005860B9">
        <w:t>signals (pulses)</w:t>
      </w:r>
      <w:r>
        <w:t xml:space="preserve"> in </w:t>
      </w:r>
      <w:r w:rsidR="00D43764">
        <w:t>one</w:t>
      </w:r>
      <w:r>
        <w:t xml:space="preserve"> wavelength interfere</w:t>
      </w:r>
      <w:r w:rsidR="00D43764">
        <w:t>s</w:t>
      </w:r>
      <w:r>
        <w:t xml:space="preserve"> with the </w:t>
      </w:r>
      <w:r w:rsidR="005860B9">
        <w:t>signals</w:t>
      </w:r>
      <w:r>
        <w:t xml:space="preserve"> in other wavelengths, </w:t>
      </w:r>
      <w:r w:rsidR="00D43764">
        <w:t>T</w:t>
      </w:r>
      <w:r>
        <w:t xml:space="preserve">here is </w:t>
      </w:r>
      <w:r w:rsidR="00D43764">
        <w:t xml:space="preserve">also </w:t>
      </w:r>
      <w:r w:rsidRPr="00D43764">
        <w:rPr>
          <w:i/>
          <w:iCs/>
        </w:rPr>
        <w:t>four wave mixing</w:t>
      </w:r>
      <w:r>
        <w:t xml:space="preserve"> where two wavelengths of sufficiently high power levels create two phantom side signals spaced equally apart, which will interfere with adjacent signals in a DWDM configuration.</w:t>
      </w:r>
    </w:p>
    <w:p w14:paraId="5B1A60EE" w14:textId="77777777" w:rsidR="00A15A74" w:rsidRDefault="00A15A74" w:rsidP="00A15A74"/>
    <w:p w14:paraId="1E057A7B" w14:textId="4182F16B" w:rsidR="00A15A74" w:rsidRDefault="00A15A74" w:rsidP="00A15A74">
      <w:r>
        <w:t>The conventional approach to these non-linear effects was to limit the optical launch power</w:t>
      </w:r>
      <w:r w:rsidR="003F6F84">
        <w:t xml:space="preserve"> (which limits the </w:t>
      </w:r>
      <w:r w:rsidR="003F6F84" w:rsidRPr="003F6F84">
        <w:rPr>
          <w:i/>
          <w:iCs/>
        </w:rPr>
        <w:t>reach</w:t>
      </w:r>
      <w:r w:rsidR="003F6F84">
        <w:t>, or inter-amplifier distance in a cable run)</w:t>
      </w:r>
      <w:r>
        <w:t xml:space="preserve">, </w:t>
      </w:r>
      <w:proofErr w:type="gramStart"/>
      <w:r>
        <w:t>and also</w:t>
      </w:r>
      <w:proofErr w:type="gramEnd"/>
      <w:r>
        <w:t xml:space="preserve"> to use cable with high levels of chromatic dispersion (so that the pulse energy </w:t>
      </w:r>
      <w:r w:rsidR="003F6F84">
        <w:t>i</w:t>
      </w:r>
      <w:r>
        <w:t xml:space="preserve">s dispersed by chromatic dispersion </w:t>
      </w:r>
      <w:r w:rsidR="003F6F84">
        <w:t xml:space="preserve">effects) </w:t>
      </w:r>
      <w:r>
        <w:t>and to use a large effective core area in the fibre, both of which were properties of G.652 fibre.</w:t>
      </w:r>
    </w:p>
    <w:p w14:paraId="5338895D" w14:textId="77777777" w:rsidR="00A15A74" w:rsidRDefault="00A15A74" w:rsidP="00A15A74"/>
    <w:p w14:paraId="3AFA95F8" w14:textId="5DCD0F82" w:rsidR="00A15A74" w:rsidRDefault="00A15A74" w:rsidP="00A15A74">
      <w:r>
        <w:t xml:space="preserve">In the search for longer reach and higher capacity of optical systems we have devised a new set of non-linear mitigations, which include Nyquist subcarriers, Soft Decision Forward Error Correcting codes. Super-Gaussian PCS and Non-linear compensation. All these techniques rely in improvements in the </w:t>
      </w:r>
      <w:r w:rsidR="003F6F84">
        <w:t xml:space="preserve">digital signal processing (DSP) </w:t>
      </w:r>
      <w:r>
        <w:t>in the transceivers.</w:t>
      </w:r>
    </w:p>
    <w:p w14:paraId="3A581520" w14:textId="77777777" w:rsidR="00A15A74" w:rsidRDefault="00A15A74" w:rsidP="00A15A74"/>
    <w:p w14:paraId="37256F3D" w14:textId="25D3D497" w:rsidR="00A15A74" w:rsidRDefault="00A15A74" w:rsidP="00A15A74">
      <w:r>
        <w:t>I</w:t>
      </w:r>
      <w:r w:rsidR="003C0193">
        <w:t>n</w:t>
      </w:r>
      <w:r>
        <w:t xml:space="preserve"> the 1980's the G.652 fibre systems were suited to the 1310nm lasers </w:t>
      </w:r>
      <w:r w:rsidR="003F6F84">
        <w:t xml:space="preserve">that were </w:t>
      </w:r>
      <w:r>
        <w:t>used at the time. I</w:t>
      </w:r>
      <w:r w:rsidR="003C0193">
        <w:t>n</w:t>
      </w:r>
      <w:r>
        <w:t xml:space="preserve"> the search for lower </w:t>
      </w:r>
      <w:r w:rsidR="003C0193">
        <w:t>attenuation,</w:t>
      </w:r>
      <w:r>
        <w:t xml:space="preserve"> we shifted to 1550nm lasers, which were placed at the minimum attenuation point for the</w:t>
      </w:r>
      <w:r w:rsidR="003C0193">
        <w:t xml:space="preserve"> </w:t>
      </w:r>
      <w:r>
        <w:t>medi</w:t>
      </w:r>
      <w:r w:rsidR="003C0193">
        <w:t>a</w:t>
      </w:r>
      <w:r>
        <w:t xml:space="preserve">, but the </w:t>
      </w:r>
      <w:r w:rsidR="003C0193">
        <w:t>large</w:t>
      </w:r>
      <w:r>
        <w:t xml:space="preserve"> co</w:t>
      </w:r>
      <w:r w:rsidR="003C0193">
        <w:t>r</w:t>
      </w:r>
      <w:r>
        <w:t>e area (80</w:t>
      </w:r>
      <w:r w:rsidR="003F6F84">
        <w:sym w:font="Symbol" w:char="F06D"/>
      </w:r>
      <w:r>
        <w:t>m</w:t>
      </w:r>
      <w:r w:rsidR="003F6F84" w:rsidRPr="003F6F84">
        <w:rPr>
          <w:vertAlign w:val="superscript"/>
        </w:rPr>
        <w:t>2</w:t>
      </w:r>
      <w:r>
        <w:t xml:space="preserve">) meant high chromatic dispersion which had to be compensated for with </w:t>
      </w:r>
      <w:r w:rsidR="003F6F84">
        <w:t>lengths of Dispersion Compensating Fibre (</w:t>
      </w:r>
      <w:r>
        <w:t>DCF</w:t>
      </w:r>
      <w:r w:rsidR="003F6F84">
        <w:t>)</w:t>
      </w:r>
      <w:r>
        <w:t xml:space="preserve">, which </w:t>
      </w:r>
      <w:r w:rsidR="003F6F84">
        <w:t xml:space="preserve">effectively </w:t>
      </w:r>
      <w:r>
        <w:t>cancelled out the advantages of 1550</w:t>
      </w:r>
      <w:r w:rsidR="003C0193">
        <w:t>nm</w:t>
      </w:r>
      <w:r>
        <w:t xml:space="preserve"> lasers</w:t>
      </w:r>
      <w:r w:rsidR="003F6F84">
        <w:t>.</w:t>
      </w:r>
    </w:p>
    <w:p w14:paraId="32293F64" w14:textId="77777777" w:rsidR="00A15A74" w:rsidRDefault="00A15A74" w:rsidP="00A15A74"/>
    <w:p w14:paraId="7371BD10" w14:textId="0B4452BE" w:rsidR="00A15A74" w:rsidRDefault="00A15A74" w:rsidP="00A15A74">
      <w:r>
        <w:t xml:space="preserve">There was a brief time when we used G.653 DSF </w:t>
      </w:r>
      <w:r w:rsidR="003F6F84">
        <w:t>(</w:t>
      </w:r>
      <w:r>
        <w:t>dispersion shift compensating fibre</w:t>
      </w:r>
      <w:r w:rsidR="003F6F84">
        <w:t>)</w:t>
      </w:r>
      <w:r>
        <w:t>, which used a narrower core to shift the zero chromatic dispersion point up to 1550</w:t>
      </w:r>
      <w:r w:rsidR="003F6F84">
        <w:t>nm</w:t>
      </w:r>
      <w:r>
        <w:t>.  However</w:t>
      </w:r>
      <w:r w:rsidR="003C0193">
        <w:t>,</w:t>
      </w:r>
      <w:r>
        <w:t xml:space="preserve"> in the mid 1990's we started to use DWDM systems, and here the aim was to have some chromatic dispersion to reduce the </w:t>
      </w:r>
      <w:proofErr w:type="gramStart"/>
      <w:r w:rsidR="003C0193">
        <w:t>cross-talk</w:t>
      </w:r>
      <w:proofErr w:type="gramEnd"/>
      <w:r>
        <w:t xml:space="preserve"> factors in the fibre.</w:t>
      </w:r>
    </w:p>
    <w:p w14:paraId="6D6EF191" w14:textId="77777777" w:rsidR="00A15A74" w:rsidRDefault="00A15A74" w:rsidP="00A15A74"/>
    <w:p w14:paraId="54363119" w14:textId="16FBE472" w:rsidR="00A15A74" w:rsidRDefault="00A15A74" w:rsidP="00A15A74">
      <w:r>
        <w:t xml:space="preserve">Today we tend to use G.655 </w:t>
      </w:r>
      <w:proofErr w:type="gramStart"/>
      <w:r>
        <w:t>Non Zero</w:t>
      </w:r>
      <w:proofErr w:type="gramEnd"/>
      <w:r>
        <w:t xml:space="preserve"> Dispersion Shift Fibre (NZDSF) that provides some level of chromatic dispersion at 1550 nm in order to reduce the cross-talk effects in DWDM systems centred around 1550nm</w:t>
      </w:r>
      <w:r w:rsidR="003F6F84">
        <w:t>, with a core area of 55</w:t>
      </w:r>
      <w:r w:rsidR="003F6F84">
        <w:sym w:font="Symbol" w:char="F06D"/>
      </w:r>
      <w:r w:rsidR="003F6F84">
        <w:t>m</w:t>
      </w:r>
      <w:r w:rsidR="003F6F84" w:rsidRPr="003F6F84">
        <w:rPr>
          <w:vertAlign w:val="superscript"/>
        </w:rPr>
        <w:t>2</w:t>
      </w:r>
      <w:r>
        <w:t>.</w:t>
      </w:r>
    </w:p>
    <w:p w14:paraId="3E067BCD" w14:textId="77777777" w:rsidR="00A15A74" w:rsidRDefault="00A15A74" w:rsidP="00A15A74"/>
    <w:p w14:paraId="19C83AA5" w14:textId="599F6199" w:rsidR="00A15A74" w:rsidRDefault="00A15A74" w:rsidP="00A15A74">
      <w:r>
        <w:lastRenderedPageBreak/>
        <w:t>The next step was G.</w:t>
      </w:r>
      <w:r w:rsidR="003C0193">
        <w:t xml:space="preserve">655 </w:t>
      </w:r>
      <w:r>
        <w:t xml:space="preserve">Large Effect Area </w:t>
      </w:r>
      <w:r w:rsidR="003F6F84">
        <w:t>Fibre</w:t>
      </w:r>
      <w:r>
        <w:t xml:space="preserve"> (LEAF) with a larger core area of 72</w:t>
      </w:r>
      <w:r w:rsidR="003F6F84">
        <w:sym w:font="Symbol" w:char="F06D"/>
      </w:r>
      <w:r w:rsidR="003F6F84">
        <w:t>m</w:t>
      </w:r>
      <w:r w:rsidR="003F6F84" w:rsidRPr="003F6F84">
        <w:rPr>
          <w:vertAlign w:val="superscript"/>
        </w:rPr>
        <w:t>2</w:t>
      </w:r>
      <w:r w:rsidR="003F6F84">
        <w:t>. This is a</w:t>
      </w:r>
      <w:r>
        <w:t xml:space="preserve"> variant of G.655 with a low </w:t>
      </w:r>
      <w:r w:rsidR="003F6F84">
        <w:t>b</w:t>
      </w:r>
      <w:r>
        <w:t xml:space="preserve">and dispersion area, and a large effective area. This is a better </w:t>
      </w:r>
      <w:r w:rsidR="003F6F84">
        <w:t>configuration</w:t>
      </w:r>
      <w:r>
        <w:t xml:space="preserve"> for single wavelength 10Gb transmission.</w:t>
      </w:r>
    </w:p>
    <w:p w14:paraId="317E973F" w14:textId="03DE1550" w:rsidR="00A15A74" w:rsidRDefault="003F6F84" w:rsidP="003F6F84">
      <w:pPr>
        <w:pStyle w:val="Heading3"/>
      </w:pPr>
      <w:r>
        <w:t>Coherent Technology</w:t>
      </w:r>
    </w:p>
    <w:p w14:paraId="5C6B131A" w14:textId="45E6D36E" w:rsidR="00A15A74" w:rsidRDefault="00A15A74" w:rsidP="00A15A74">
      <w:r>
        <w:t>I</w:t>
      </w:r>
      <w:r w:rsidR="003C0193">
        <w:t>n</w:t>
      </w:r>
      <w:r>
        <w:t xml:space="preserve"> 2010 coherent technology </w:t>
      </w:r>
      <w:r w:rsidR="000D6A29">
        <w:t>was introduced</w:t>
      </w:r>
      <w:r>
        <w:t>. This form of denser packing of the signal encoding into the signal through phase and amplitude</w:t>
      </w:r>
      <w:r w:rsidR="003C0193">
        <w:t xml:space="preserve"> modulation</w:t>
      </w:r>
      <w:r>
        <w:t xml:space="preserve">, borrowed from the </w:t>
      </w:r>
      <w:r w:rsidR="003C0193">
        <w:t xml:space="preserve">earlier </w:t>
      </w:r>
      <w:r>
        <w:t xml:space="preserve">work in various forms of radio and voice digital models was </w:t>
      </w:r>
      <w:r w:rsidR="003C0193">
        <w:t>n</w:t>
      </w:r>
      <w:r>
        <w:t>ow being applied to photons with the advent of more capable DSPs that exp</w:t>
      </w:r>
      <w:r w:rsidR="003C0193">
        <w:t>l</w:t>
      </w:r>
      <w:r>
        <w:t xml:space="preserve">oited ever narrower </w:t>
      </w:r>
      <w:r w:rsidR="003C0193">
        <w:t xml:space="preserve">ASIC </w:t>
      </w:r>
      <w:r>
        <w:t xml:space="preserve">track width and higher capabilities at constant power). </w:t>
      </w:r>
    </w:p>
    <w:p w14:paraId="618F99BC" w14:textId="2852D592" w:rsidR="00A15A74" w:rsidRDefault="00A15A74" w:rsidP="00A15A74"/>
    <w:p w14:paraId="62A1529A" w14:textId="4D325534" w:rsidR="00766AD3" w:rsidRDefault="00766AD3" w:rsidP="00766AD3">
      <w:pPr>
        <w:rPr>
          <w:szCs w:val="22"/>
        </w:rPr>
      </w:pPr>
      <w:r>
        <w:rPr>
          <w:szCs w:val="22"/>
        </w:rPr>
        <w:t>Th</w:t>
      </w:r>
      <w:r>
        <w:rPr>
          <w:szCs w:val="22"/>
        </w:rPr>
        <w:t>e</w:t>
      </w:r>
      <w:r>
        <w:rPr>
          <w:szCs w:val="22"/>
        </w:rPr>
        <w:t xml:space="preserve"> first generation of all-optical systems used simple on/off keying (OOK) of the digital signal into light on the wire.  This OOK signal encoding technique has been used for signal speeds of up to 10Gbps per lambda in a WDM system, achieved in 2000 in deployed systems, but cables with yet higher capacity per lambda are infeasible for long cable runs due to the combination of chromatic dispersion and polarisation mode dispersion.</w:t>
      </w:r>
    </w:p>
    <w:p w14:paraId="61EAD202" w14:textId="77777777" w:rsidR="00766AD3" w:rsidRDefault="00766AD3" w:rsidP="00766AD3">
      <w:pPr>
        <w:rPr>
          <w:szCs w:val="22"/>
        </w:rPr>
      </w:pPr>
    </w:p>
    <w:p w14:paraId="08877E6E" w14:textId="77777777" w:rsidR="00766AD3" w:rsidRDefault="00766AD3" w:rsidP="00766AD3">
      <w:pPr>
        <w:rPr>
          <w:szCs w:val="22"/>
        </w:rPr>
      </w:pPr>
      <w:r>
        <w:rPr>
          <w:szCs w:val="22"/>
        </w:rPr>
        <w:t>At this point coherent radio frequency modulation techniques were introduced into the digital signal processors used for optical signals, combined with wave division multiplexing.  This was enabled with the development of improved digital signal processing (DSP) techniques borrowed from the radio domain, where receiving equipment was able to detect rapid changes in the phase of in incoming carrier signal as well as changes in amplitude and polarization.</w:t>
      </w:r>
    </w:p>
    <w:p w14:paraId="510A046C" w14:textId="77777777" w:rsidR="00766AD3" w:rsidRDefault="00766AD3" w:rsidP="00766AD3">
      <w:pPr>
        <w:rPr>
          <w:szCs w:val="22"/>
        </w:rPr>
      </w:pPr>
    </w:p>
    <w:p w14:paraId="0858817F" w14:textId="307A3D4D" w:rsidR="00766AD3" w:rsidRDefault="00766AD3" w:rsidP="00766AD3">
      <w:pPr>
        <w:rPr>
          <w:szCs w:val="22"/>
        </w:rPr>
      </w:pPr>
      <w:r>
        <w:rPr>
          <w:szCs w:val="22"/>
        </w:rPr>
        <w:t xml:space="preserve">Using these </w:t>
      </w:r>
      <w:proofErr w:type="gramStart"/>
      <w:r>
        <w:rPr>
          <w:szCs w:val="22"/>
        </w:rPr>
        <w:t>DSPs</w:t>
      </w:r>
      <w:proofErr w:type="gramEnd"/>
      <w:r>
        <w:rPr>
          <w:szCs w:val="22"/>
        </w:rPr>
        <w:t xml:space="preserve"> it’s possible to modulate the signal in each lambda by performing phase modulation of the signal. Quadrature Phase Shift Keying (QPSK) defines four signal points, each separated at 90-degree phase shifts, allowing 2 bits to be encoded in a single symbol. A combination of 2-point polarisation mode encoding and QPSK allows for </w:t>
      </w:r>
      <w:r>
        <w:rPr>
          <w:szCs w:val="22"/>
        </w:rPr>
        <w:t>3</w:t>
      </w:r>
      <w:r>
        <w:rPr>
          <w:szCs w:val="22"/>
        </w:rPr>
        <w:t xml:space="preserve"> bits per symbol. The practical outcome is that a C-band based 5Thz optical carriage system using QPSK and DWDM can be configured to carry a total capacity across </w:t>
      </w:r>
      <w:proofErr w:type="gramStart"/>
      <w:r>
        <w:rPr>
          <w:szCs w:val="22"/>
        </w:rPr>
        <w:t>all of</w:t>
      </w:r>
      <w:proofErr w:type="gramEnd"/>
      <w:r>
        <w:rPr>
          <w:szCs w:val="22"/>
        </w:rPr>
        <w:t xml:space="preserve"> its channels of some 25Tbps, assuming a reasonably good signal to noise ratio. The other beneficial outcome is that these extremely high speeds can be achieved with far more modest components. A 100G channel is constructed as 8 x 12.5G individual bearers.</w:t>
      </w:r>
    </w:p>
    <w:p w14:paraId="520D2F57" w14:textId="0FBA15DD" w:rsidR="00766AD3" w:rsidRDefault="00766AD3" w:rsidP="007C0C4D">
      <w:pPr>
        <w:ind w:left="720"/>
        <w:rPr>
          <w:szCs w:val="22"/>
        </w:rPr>
      </w:pPr>
      <w:r>
        <w:rPr>
          <w:noProof/>
          <w:szCs w:val="22"/>
        </w:rPr>
        <w:drawing>
          <wp:inline distT="0" distB="0" distL="0" distR="0" wp14:anchorId="356D2CE6" wp14:editId="41345553">
            <wp:extent cx="1726489" cy="1555308"/>
            <wp:effectExtent l="0" t="0" r="1270" b="0"/>
            <wp:docPr id="35" name="Picture 35"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 bubble chart&#10;&#10;Description automatically generated"/>
                    <pic:cNvPicPr/>
                  </pic:nvPicPr>
                  <pic:blipFill>
                    <a:blip r:embed="rId15"/>
                    <a:stretch>
                      <a:fillRect/>
                    </a:stretch>
                  </pic:blipFill>
                  <pic:spPr>
                    <a:xfrm>
                      <a:off x="0" y="0"/>
                      <a:ext cx="1774203" cy="1598292"/>
                    </a:xfrm>
                    <a:prstGeom prst="rect">
                      <a:avLst/>
                    </a:prstGeom>
                  </pic:spPr>
                </pic:pic>
              </a:graphicData>
            </a:graphic>
          </wp:inline>
        </w:drawing>
      </w:r>
    </w:p>
    <w:p w14:paraId="5EDE00EF" w14:textId="67C40653" w:rsidR="00766AD3" w:rsidRPr="00995A25" w:rsidRDefault="00766AD3" w:rsidP="00766AD3">
      <w:pPr>
        <w:ind w:left="720"/>
        <w:rPr>
          <w:i/>
          <w:iCs/>
          <w:sz w:val="21"/>
          <w:szCs w:val="20"/>
        </w:rPr>
      </w:pPr>
      <w:r w:rsidRPr="00995A25">
        <w:rPr>
          <w:i/>
          <w:iCs/>
          <w:sz w:val="21"/>
          <w:szCs w:val="20"/>
        </w:rPr>
        <w:t xml:space="preserve">Figure </w:t>
      </w:r>
      <w:r w:rsidR="007C0C4D">
        <w:rPr>
          <w:i/>
          <w:iCs/>
          <w:sz w:val="21"/>
          <w:szCs w:val="20"/>
        </w:rPr>
        <w:t>7</w:t>
      </w:r>
      <w:r w:rsidRPr="00995A25">
        <w:rPr>
          <w:i/>
          <w:iCs/>
          <w:sz w:val="21"/>
          <w:szCs w:val="20"/>
        </w:rPr>
        <w:t xml:space="preserve"> – Phase-Amplitude space mapping of QPSK keying</w:t>
      </w:r>
    </w:p>
    <w:p w14:paraId="05D6B2FC" w14:textId="77777777" w:rsidR="00766AD3" w:rsidRDefault="00766AD3" w:rsidP="00766AD3">
      <w:pPr>
        <w:rPr>
          <w:szCs w:val="22"/>
        </w:rPr>
      </w:pPr>
    </w:p>
    <w:p w14:paraId="189D1F14" w14:textId="30B200D7" w:rsidR="00766AD3" w:rsidRDefault="00766AD3" w:rsidP="00766AD3">
      <w:pPr>
        <w:rPr>
          <w:szCs w:val="22"/>
        </w:rPr>
      </w:pPr>
      <w:r>
        <w:rPr>
          <w:szCs w:val="22"/>
        </w:rPr>
        <w:t xml:space="preserve">This encoding can be further augmented with amplitude modulation. Beyond QPSK there is 8QAM that adds another four points to the QPSK encoding, adding additional phase offers of 45 degrees and at half the amplitude. 8QAM permits a group coding of 3 bits per symbol but requires an improvement in the signal to noise ratio of 4db. 16QAM defines, as its name suggests 16 discrete points in the phase amplitude space which allows the encoding of 4 bits per symbol, at a cost of a further 3db in the minimum acceptable S/N ratio.  The practical limit of increasing the number of encoding points in phase amplitude space is the signal to noise ratio of the cable, as the more complex the encoding the greater the demands placed on the </w:t>
      </w:r>
      <w:r>
        <w:rPr>
          <w:szCs w:val="22"/>
        </w:rPr>
        <w:t>digital signal processor</w:t>
      </w:r>
      <w:r>
        <w:rPr>
          <w:szCs w:val="22"/>
        </w:rPr>
        <w:t xml:space="preserve">. </w:t>
      </w:r>
    </w:p>
    <w:p w14:paraId="38E8276E" w14:textId="77777777" w:rsidR="00766AD3" w:rsidRDefault="00766AD3" w:rsidP="00766AD3">
      <w:pPr>
        <w:rPr>
          <w:szCs w:val="22"/>
        </w:rPr>
      </w:pPr>
    </w:p>
    <w:p w14:paraId="3D3D6B72" w14:textId="77777777" w:rsidR="00766AD3" w:rsidRDefault="00766AD3" w:rsidP="00766AD3">
      <w:pPr>
        <w:ind w:left="720"/>
        <w:rPr>
          <w:szCs w:val="22"/>
        </w:rPr>
      </w:pPr>
      <w:r>
        <w:rPr>
          <w:noProof/>
          <w:szCs w:val="22"/>
        </w:rPr>
        <w:lastRenderedPageBreak/>
        <w:drawing>
          <wp:inline distT="0" distB="0" distL="0" distR="0" wp14:anchorId="5FE2403E" wp14:editId="51FAC5B9">
            <wp:extent cx="3030948" cy="2592921"/>
            <wp:effectExtent l="0" t="0" r="4445"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13-psk.png"/>
                    <pic:cNvPicPr/>
                  </pic:nvPicPr>
                  <pic:blipFill>
                    <a:blip r:embed="rId16"/>
                    <a:stretch>
                      <a:fillRect/>
                    </a:stretch>
                  </pic:blipFill>
                  <pic:spPr>
                    <a:xfrm>
                      <a:off x="0" y="0"/>
                      <a:ext cx="3055955" cy="2614314"/>
                    </a:xfrm>
                    <a:prstGeom prst="rect">
                      <a:avLst/>
                    </a:prstGeom>
                  </pic:spPr>
                </pic:pic>
              </a:graphicData>
            </a:graphic>
          </wp:inline>
        </w:drawing>
      </w:r>
    </w:p>
    <w:p w14:paraId="784FCF00" w14:textId="77777777" w:rsidR="00766AD3" w:rsidRDefault="00766AD3" w:rsidP="00766AD3">
      <w:pPr>
        <w:ind w:left="720"/>
        <w:rPr>
          <w:szCs w:val="22"/>
        </w:rPr>
      </w:pPr>
    </w:p>
    <w:p w14:paraId="28C523FE" w14:textId="136962CB" w:rsidR="00766AD3" w:rsidRPr="000022D9" w:rsidRDefault="00766AD3" w:rsidP="00766AD3">
      <w:pPr>
        <w:ind w:left="720"/>
        <w:rPr>
          <w:i/>
          <w:iCs/>
          <w:sz w:val="21"/>
          <w:szCs w:val="20"/>
        </w:rPr>
      </w:pPr>
      <w:r w:rsidRPr="000022D9">
        <w:rPr>
          <w:i/>
          <w:iCs/>
          <w:sz w:val="21"/>
          <w:szCs w:val="20"/>
        </w:rPr>
        <w:t xml:space="preserve">Figure </w:t>
      </w:r>
      <w:r w:rsidR="007C0C4D">
        <w:rPr>
          <w:i/>
          <w:iCs/>
          <w:sz w:val="21"/>
          <w:szCs w:val="20"/>
        </w:rPr>
        <w:t>8</w:t>
      </w:r>
      <w:r w:rsidRPr="000022D9">
        <w:rPr>
          <w:i/>
          <w:iCs/>
          <w:sz w:val="21"/>
          <w:szCs w:val="20"/>
        </w:rPr>
        <w:t xml:space="preserve"> - Adaptive Modulation Constellations for QPSK, 8PSK, 16QAM AND 64QAM</w:t>
      </w:r>
    </w:p>
    <w:p w14:paraId="2E029DD1" w14:textId="77777777" w:rsidR="00766AD3" w:rsidRDefault="00766AD3" w:rsidP="00766AD3">
      <w:pPr>
        <w:rPr>
          <w:szCs w:val="22"/>
        </w:rPr>
      </w:pPr>
    </w:p>
    <w:p w14:paraId="38F98165" w14:textId="551D1360" w:rsidR="000913A5" w:rsidRDefault="003F709B" w:rsidP="00A15A74">
      <w:r>
        <w:t xml:space="preserve">There are two parts to this evolution. The first is increasing the base signal rate, or </w:t>
      </w:r>
      <w:r w:rsidRPr="003F709B">
        <w:rPr>
          <w:i/>
          <w:iCs/>
        </w:rPr>
        <w:t>baud rate</w:t>
      </w:r>
      <w:r>
        <w:t xml:space="preserve">. The second is to increase the signal to noise ratio of the system, and the third is to increase the capability of the digital signal processor. </w:t>
      </w:r>
      <w:r w:rsidR="00F93D79">
        <w:t xml:space="preserve"> Table 1 shows the result of successive refinements to coherent fibre systems since 2010.</w:t>
      </w:r>
    </w:p>
    <w:p w14:paraId="4F50659A" w14:textId="5A56A9CC" w:rsidR="003F709B" w:rsidRDefault="003F709B" w:rsidP="00A15A74"/>
    <w:p w14:paraId="49BCE3AE" w14:textId="6E776B9D" w:rsidR="003F709B" w:rsidRDefault="003F709B" w:rsidP="00A15A74"/>
    <w:tbl>
      <w:tblPr>
        <w:tblStyle w:val="TableGrid"/>
        <w:tblW w:w="0" w:type="auto"/>
        <w:tblInd w:w="607" w:type="dxa"/>
        <w:tblLook w:val="04A0" w:firstRow="1" w:lastRow="0" w:firstColumn="1" w:lastColumn="0" w:noHBand="0" w:noVBand="1"/>
      </w:tblPr>
      <w:tblGrid>
        <w:gridCol w:w="645"/>
        <w:gridCol w:w="1598"/>
        <w:gridCol w:w="996"/>
        <w:gridCol w:w="1935"/>
        <w:gridCol w:w="1626"/>
        <w:gridCol w:w="705"/>
      </w:tblGrid>
      <w:tr w:rsidR="009406D9" w:rsidRPr="00F93D79" w14:paraId="54E245DB" w14:textId="77777777" w:rsidTr="003446D4">
        <w:tc>
          <w:tcPr>
            <w:tcW w:w="0" w:type="auto"/>
          </w:tcPr>
          <w:p w14:paraId="4647FCCC" w14:textId="77777777" w:rsidR="009406D9" w:rsidRPr="00F93D79" w:rsidRDefault="009406D9" w:rsidP="006F326F">
            <w:pPr>
              <w:rPr>
                <w:b/>
                <w:bCs/>
                <w:sz w:val="22"/>
                <w:szCs w:val="22"/>
              </w:rPr>
            </w:pPr>
            <w:r w:rsidRPr="00F93D79">
              <w:rPr>
                <w:b/>
                <w:bCs/>
                <w:sz w:val="22"/>
                <w:szCs w:val="22"/>
              </w:rPr>
              <w:t>Year</w:t>
            </w:r>
          </w:p>
        </w:tc>
        <w:tc>
          <w:tcPr>
            <w:tcW w:w="0" w:type="auto"/>
          </w:tcPr>
          <w:p w14:paraId="52BA0669" w14:textId="77777777" w:rsidR="009406D9" w:rsidRPr="00F93D79" w:rsidRDefault="009406D9" w:rsidP="006F326F">
            <w:pPr>
              <w:rPr>
                <w:b/>
                <w:bCs/>
                <w:sz w:val="22"/>
                <w:szCs w:val="22"/>
              </w:rPr>
            </w:pPr>
            <w:r w:rsidRPr="00F93D79">
              <w:rPr>
                <w:b/>
                <w:bCs/>
                <w:sz w:val="22"/>
                <w:szCs w:val="22"/>
              </w:rPr>
              <w:t>Mode</w:t>
            </w:r>
          </w:p>
        </w:tc>
        <w:tc>
          <w:tcPr>
            <w:tcW w:w="0" w:type="auto"/>
          </w:tcPr>
          <w:p w14:paraId="4594BDFD" w14:textId="77777777" w:rsidR="009406D9" w:rsidRPr="00F93D79" w:rsidRDefault="009406D9" w:rsidP="006F326F">
            <w:pPr>
              <w:rPr>
                <w:b/>
                <w:bCs/>
                <w:sz w:val="22"/>
                <w:szCs w:val="22"/>
              </w:rPr>
            </w:pPr>
            <w:r w:rsidRPr="00F93D79">
              <w:rPr>
                <w:b/>
                <w:bCs/>
                <w:sz w:val="22"/>
                <w:szCs w:val="22"/>
              </w:rPr>
              <w:t>Baud</w:t>
            </w:r>
          </w:p>
        </w:tc>
        <w:tc>
          <w:tcPr>
            <w:tcW w:w="0" w:type="auto"/>
          </w:tcPr>
          <w:p w14:paraId="76497690" w14:textId="77777777" w:rsidR="009406D9" w:rsidRPr="00F93D79" w:rsidRDefault="009406D9" w:rsidP="00F93D79">
            <w:pPr>
              <w:jc w:val="center"/>
              <w:rPr>
                <w:b/>
                <w:bCs/>
                <w:sz w:val="22"/>
                <w:szCs w:val="22"/>
              </w:rPr>
            </w:pPr>
            <w:r w:rsidRPr="00F93D79">
              <w:rPr>
                <w:b/>
                <w:bCs/>
                <w:sz w:val="22"/>
                <w:szCs w:val="22"/>
              </w:rPr>
              <w:t>Capacity/Lambda</w:t>
            </w:r>
          </w:p>
        </w:tc>
        <w:tc>
          <w:tcPr>
            <w:tcW w:w="0" w:type="auto"/>
          </w:tcPr>
          <w:p w14:paraId="7B56627A" w14:textId="46EAC321" w:rsidR="009406D9" w:rsidRPr="00F93D79" w:rsidRDefault="009406D9" w:rsidP="00F93D79">
            <w:pPr>
              <w:jc w:val="center"/>
              <w:rPr>
                <w:b/>
                <w:bCs/>
                <w:sz w:val="22"/>
                <w:szCs w:val="22"/>
              </w:rPr>
            </w:pPr>
            <w:r w:rsidRPr="00F93D79">
              <w:rPr>
                <w:b/>
                <w:bCs/>
                <w:sz w:val="22"/>
                <w:szCs w:val="22"/>
              </w:rPr>
              <w:t>Cable</w:t>
            </w:r>
            <w:r w:rsidR="00F93D79" w:rsidRPr="00F93D79">
              <w:rPr>
                <w:b/>
                <w:bCs/>
                <w:sz w:val="22"/>
                <w:szCs w:val="22"/>
              </w:rPr>
              <w:t xml:space="preserve"> Capacity</w:t>
            </w:r>
          </w:p>
        </w:tc>
        <w:tc>
          <w:tcPr>
            <w:tcW w:w="0" w:type="auto"/>
          </w:tcPr>
          <w:p w14:paraId="3C0CDF60" w14:textId="4481054A" w:rsidR="009406D9" w:rsidRPr="00F93D79" w:rsidRDefault="009406D9" w:rsidP="00F93D79">
            <w:pPr>
              <w:jc w:val="center"/>
              <w:rPr>
                <w:b/>
                <w:bCs/>
                <w:sz w:val="22"/>
                <w:szCs w:val="22"/>
              </w:rPr>
            </w:pPr>
            <w:r w:rsidRPr="00F93D79">
              <w:rPr>
                <w:b/>
                <w:bCs/>
                <w:sz w:val="22"/>
                <w:szCs w:val="22"/>
              </w:rPr>
              <w:t>D</w:t>
            </w:r>
            <w:r w:rsidR="003446D4">
              <w:rPr>
                <w:b/>
                <w:bCs/>
                <w:sz w:val="22"/>
                <w:szCs w:val="22"/>
              </w:rPr>
              <w:t>SP</w:t>
            </w:r>
          </w:p>
        </w:tc>
      </w:tr>
      <w:tr w:rsidR="009406D9" w:rsidRPr="00F93D79" w14:paraId="5E46E484" w14:textId="77777777" w:rsidTr="003446D4">
        <w:tc>
          <w:tcPr>
            <w:tcW w:w="0" w:type="auto"/>
          </w:tcPr>
          <w:p w14:paraId="079ED68D" w14:textId="77777777" w:rsidR="009406D9" w:rsidRPr="00F93D79" w:rsidRDefault="009406D9" w:rsidP="006F326F">
            <w:pPr>
              <w:rPr>
                <w:sz w:val="22"/>
                <w:szCs w:val="22"/>
              </w:rPr>
            </w:pPr>
            <w:r w:rsidRPr="00F93D79">
              <w:rPr>
                <w:sz w:val="22"/>
                <w:szCs w:val="22"/>
              </w:rPr>
              <w:t>2010</w:t>
            </w:r>
          </w:p>
        </w:tc>
        <w:tc>
          <w:tcPr>
            <w:tcW w:w="0" w:type="auto"/>
          </w:tcPr>
          <w:p w14:paraId="73999997" w14:textId="77777777" w:rsidR="009406D9" w:rsidRPr="00F93D79" w:rsidRDefault="009406D9" w:rsidP="006F326F">
            <w:pPr>
              <w:rPr>
                <w:sz w:val="22"/>
                <w:szCs w:val="22"/>
              </w:rPr>
            </w:pPr>
            <w:r w:rsidRPr="00F93D79">
              <w:rPr>
                <w:sz w:val="22"/>
                <w:szCs w:val="22"/>
              </w:rPr>
              <w:t>PM-QPSK</w:t>
            </w:r>
          </w:p>
        </w:tc>
        <w:tc>
          <w:tcPr>
            <w:tcW w:w="0" w:type="auto"/>
          </w:tcPr>
          <w:p w14:paraId="66A622CD" w14:textId="77777777" w:rsidR="009406D9" w:rsidRPr="00F93D79" w:rsidRDefault="009406D9" w:rsidP="006F326F">
            <w:pPr>
              <w:rPr>
                <w:sz w:val="22"/>
                <w:szCs w:val="22"/>
              </w:rPr>
            </w:pPr>
            <w:r w:rsidRPr="00F93D79">
              <w:rPr>
                <w:sz w:val="22"/>
                <w:szCs w:val="22"/>
              </w:rPr>
              <w:t xml:space="preserve">32 </w:t>
            </w:r>
            <w:proofErr w:type="spellStart"/>
            <w:r w:rsidRPr="00F93D79">
              <w:rPr>
                <w:sz w:val="22"/>
                <w:szCs w:val="22"/>
              </w:rPr>
              <w:t>GBd</w:t>
            </w:r>
            <w:proofErr w:type="spellEnd"/>
          </w:p>
        </w:tc>
        <w:tc>
          <w:tcPr>
            <w:tcW w:w="0" w:type="auto"/>
          </w:tcPr>
          <w:p w14:paraId="0E91F083" w14:textId="77777777" w:rsidR="009406D9" w:rsidRPr="00F93D79" w:rsidRDefault="009406D9" w:rsidP="00F93D79">
            <w:pPr>
              <w:jc w:val="center"/>
              <w:rPr>
                <w:sz w:val="22"/>
                <w:szCs w:val="22"/>
              </w:rPr>
            </w:pPr>
            <w:r w:rsidRPr="00F93D79">
              <w:rPr>
                <w:sz w:val="22"/>
                <w:szCs w:val="22"/>
              </w:rPr>
              <w:t>100G</w:t>
            </w:r>
          </w:p>
        </w:tc>
        <w:tc>
          <w:tcPr>
            <w:tcW w:w="0" w:type="auto"/>
          </w:tcPr>
          <w:p w14:paraId="0FC4837F" w14:textId="25D9F9E1" w:rsidR="009406D9" w:rsidRPr="00F93D79" w:rsidRDefault="009406D9" w:rsidP="00F93D79">
            <w:pPr>
              <w:jc w:val="center"/>
              <w:rPr>
                <w:sz w:val="22"/>
                <w:szCs w:val="22"/>
              </w:rPr>
            </w:pPr>
            <w:r w:rsidRPr="00F93D79">
              <w:rPr>
                <w:sz w:val="22"/>
                <w:szCs w:val="22"/>
              </w:rPr>
              <w:t>8T</w:t>
            </w:r>
            <w:r w:rsidR="00F93D79">
              <w:rPr>
                <w:sz w:val="22"/>
                <w:szCs w:val="22"/>
              </w:rPr>
              <w:t>,</w:t>
            </w:r>
            <w:r w:rsidRPr="00F93D79">
              <w:rPr>
                <w:sz w:val="22"/>
                <w:szCs w:val="22"/>
              </w:rPr>
              <w:t xml:space="preserve"> C-Band</w:t>
            </w:r>
          </w:p>
        </w:tc>
        <w:tc>
          <w:tcPr>
            <w:tcW w:w="0" w:type="auto"/>
          </w:tcPr>
          <w:p w14:paraId="00F55191" w14:textId="77777777" w:rsidR="009406D9" w:rsidRPr="00F93D79" w:rsidRDefault="009406D9" w:rsidP="00F93D79">
            <w:pPr>
              <w:jc w:val="center"/>
              <w:rPr>
                <w:sz w:val="22"/>
                <w:szCs w:val="22"/>
              </w:rPr>
            </w:pPr>
            <w:r w:rsidRPr="00F93D79">
              <w:rPr>
                <w:sz w:val="22"/>
                <w:szCs w:val="22"/>
              </w:rPr>
              <w:t>40nm</w:t>
            </w:r>
          </w:p>
        </w:tc>
      </w:tr>
      <w:tr w:rsidR="009406D9" w:rsidRPr="00F93D79" w14:paraId="31A69CAE" w14:textId="77777777" w:rsidTr="003446D4">
        <w:tc>
          <w:tcPr>
            <w:tcW w:w="0" w:type="auto"/>
          </w:tcPr>
          <w:p w14:paraId="60B988AC" w14:textId="77777777" w:rsidR="009406D9" w:rsidRPr="00F93D79" w:rsidRDefault="009406D9" w:rsidP="006F326F">
            <w:pPr>
              <w:rPr>
                <w:sz w:val="22"/>
                <w:szCs w:val="22"/>
              </w:rPr>
            </w:pPr>
            <w:r w:rsidRPr="00F93D79">
              <w:rPr>
                <w:sz w:val="22"/>
                <w:szCs w:val="22"/>
              </w:rPr>
              <w:t>2015</w:t>
            </w:r>
          </w:p>
        </w:tc>
        <w:tc>
          <w:tcPr>
            <w:tcW w:w="0" w:type="auto"/>
          </w:tcPr>
          <w:p w14:paraId="48BD294B" w14:textId="77777777" w:rsidR="009406D9" w:rsidRPr="00F93D79" w:rsidRDefault="009406D9" w:rsidP="006F326F">
            <w:pPr>
              <w:rPr>
                <w:sz w:val="22"/>
                <w:szCs w:val="22"/>
              </w:rPr>
            </w:pPr>
            <w:r w:rsidRPr="00F93D79">
              <w:rPr>
                <w:sz w:val="22"/>
                <w:szCs w:val="22"/>
              </w:rPr>
              <w:t>PM-16QAM</w:t>
            </w:r>
          </w:p>
        </w:tc>
        <w:tc>
          <w:tcPr>
            <w:tcW w:w="0" w:type="auto"/>
          </w:tcPr>
          <w:p w14:paraId="1BE5F0EC" w14:textId="77777777" w:rsidR="009406D9" w:rsidRPr="00F93D79" w:rsidRDefault="009406D9" w:rsidP="006F326F">
            <w:pPr>
              <w:rPr>
                <w:sz w:val="22"/>
                <w:szCs w:val="22"/>
              </w:rPr>
            </w:pPr>
            <w:r w:rsidRPr="00F93D79">
              <w:rPr>
                <w:sz w:val="22"/>
                <w:szCs w:val="22"/>
              </w:rPr>
              <w:t xml:space="preserve">32 </w:t>
            </w:r>
            <w:proofErr w:type="spellStart"/>
            <w:r w:rsidRPr="00F93D79">
              <w:rPr>
                <w:sz w:val="22"/>
                <w:szCs w:val="22"/>
              </w:rPr>
              <w:t>GBd</w:t>
            </w:r>
            <w:proofErr w:type="spellEnd"/>
          </w:p>
        </w:tc>
        <w:tc>
          <w:tcPr>
            <w:tcW w:w="0" w:type="auto"/>
          </w:tcPr>
          <w:p w14:paraId="5F585CEF" w14:textId="77777777" w:rsidR="009406D9" w:rsidRPr="00F93D79" w:rsidRDefault="009406D9" w:rsidP="00F93D79">
            <w:pPr>
              <w:jc w:val="center"/>
              <w:rPr>
                <w:sz w:val="22"/>
                <w:szCs w:val="22"/>
              </w:rPr>
            </w:pPr>
            <w:r w:rsidRPr="00F93D79">
              <w:rPr>
                <w:sz w:val="22"/>
                <w:szCs w:val="22"/>
              </w:rPr>
              <w:t>200G</w:t>
            </w:r>
          </w:p>
        </w:tc>
        <w:tc>
          <w:tcPr>
            <w:tcW w:w="0" w:type="auto"/>
          </w:tcPr>
          <w:p w14:paraId="5BF21670" w14:textId="3653FC9D" w:rsidR="009406D9" w:rsidRPr="00F93D79" w:rsidRDefault="009406D9" w:rsidP="00F93D79">
            <w:pPr>
              <w:jc w:val="center"/>
              <w:rPr>
                <w:sz w:val="22"/>
                <w:szCs w:val="22"/>
              </w:rPr>
            </w:pPr>
            <w:r w:rsidRPr="00F93D79">
              <w:rPr>
                <w:sz w:val="22"/>
                <w:szCs w:val="22"/>
              </w:rPr>
              <w:t>19.2T</w:t>
            </w:r>
            <w:r w:rsidR="00F93D79">
              <w:rPr>
                <w:sz w:val="22"/>
                <w:szCs w:val="22"/>
              </w:rPr>
              <w:t>,</w:t>
            </w:r>
            <w:r w:rsidRPr="00F93D79">
              <w:rPr>
                <w:sz w:val="22"/>
                <w:szCs w:val="22"/>
              </w:rPr>
              <w:t xml:space="preserve"> Ext C</w:t>
            </w:r>
          </w:p>
        </w:tc>
        <w:tc>
          <w:tcPr>
            <w:tcW w:w="0" w:type="auto"/>
          </w:tcPr>
          <w:p w14:paraId="7153A9D1" w14:textId="77777777" w:rsidR="009406D9" w:rsidRPr="00F93D79" w:rsidRDefault="009406D9" w:rsidP="00F93D79">
            <w:pPr>
              <w:jc w:val="center"/>
              <w:rPr>
                <w:sz w:val="22"/>
                <w:szCs w:val="22"/>
              </w:rPr>
            </w:pPr>
            <w:r w:rsidRPr="00F93D79">
              <w:rPr>
                <w:sz w:val="22"/>
                <w:szCs w:val="22"/>
              </w:rPr>
              <w:t>28nm</w:t>
            </w:r>
          </w:p>
        </w:tc>
      </w:tr>
      <w:tr w:rsidR="009406D9" w:rsidRPr="00F93D79" w14:paraId="2E2C7091" w14:textId="77777777" w:rsidTr="003446D4">
        <w:tc>
          <w:tcPr>
            <w:tcW w:w="0" w:type="auto"/>
          </w:tcPr>
          <w:p w14:paraId="5FD58C76" w14:textId="77777777" w:rsidR="009406D9" w:rsidRPr="00F93D79" w:rsidRDefault="009406D9" w:rsidP="006F326F">
            <w:pPr>
              <w:rPr>
                <w:sz w:val="22"/>
                <w:szCs w:val="22"/>
              </w:rPr>
            </w:pPr>
            <w:r w:rsidRPr="00F93D79">
              <w:rPr>
                <w:sz w:val="22"/>
                <w:szCs w:val="22"/>
              </w:rPr>
              <w:t>2017</w:t>
            </w:r>
          </w:p>
        </w:tc>
        <w:tc>
          <w:tcPr>
            <w:tcW w:w="0" w:type="auto"/>
          </w:tcPr>
          <w:p w14:paraId="1E7A6F20" w14:textId="77777777" w:rsidR="009406D9" w:rsidRPr="00F93D79" w:rsidRDefault="009406D9" w:rsidP="006F326F">
            <w:pPr>
              <w:rPr>
                <w:sz w:val="22"/>
                <w:szCs w:val="22"/>
              </w:rPr>
            </w:pPr>
            <w:r w:rsidRPr="00F93D79">
              <w:rPr>
                <w:sz w:val="22"/>
                <w:szCs w:val="22"/>
              </w:rPr>
              <w:t>PM-</w:t>
            </w:r>
            <w:r w:rsidRPr="00F93D79">
              <w:rPr>
                <w:sz w:val="22"/>
                <w:szCs w:val="22"/>
              </w:rPr>
              <w:t>32</w:t>
            </w:r>
            <w:r w:rsidRPr="00F93D79">
              <w:rPr>
                <w:sz w:val="22"/>
                <w:szCs w:val="22"/>
              </w:rPr>
              <w:t>QAM</w:t>
            </w:r>
          </w:p>
        </w:tc>
        <w:tc>
          <w:tcPr>
            <w:tcW w:w="0" w:type="auto"/>
          </w:tcPr>
          <w:p w14:paraId="5A05D373" w14:textId="77777777" w:rsidR="009406D9" w:rsidRPr="00F93D79" w:rsidRDefault="009406D9" w:rsidP="006F326F">
            <w:pPr>
              <w:rPr>
                <w:sz w:val="22"/>
                <w:szCs w:val="22"/>
              </w:rPr>
            </w:pPr>
            <w:r w:rsidRPr="00F93D79">
              <w:rPr>
                <w:sz w:val="22"/>
                <w:szCs w:val="22"/>
              </w:rPr>
              <w:t xml:space="preserve">56 </w:t>
            </w:r>
            <w:proofErr w:type="spellStart"/>
            <w:r w:rsidRPr="00F93D79">
              <w:rPr>
                <w:sz w:val="22"/>
                <w:szCs w:val="22"/>
              </w:rPr>
              <w:t>GBd</w:t>
            </w:r>
            <w:proofErr w:type="spellEnd"/>
          </w:p>
        </w:tc>
        <w:tc>
          <w:tcPr>
            <w:tcW w:w="0" w:type="auto"/>
          </w:tcPr>
          <w:p w14:paraId="2C8DBECA" w14:textId="77777777" w:rsidR="009406D9" w:rsidRPr="00F93D79" w:rsidRDefault="009406D9" w:rsidP="00F93D79">
            <w:pPr>
              <w:jc w:val="center"/>
              <w:rPr>
                <w:sz w:val="22"/>
                <w:szCs w:val="22"/>
              </w:rPr>
            </w:pPr>
            <w:r w:rsidRPr="00F93D79">
              <w:rPr>
                <w:sz w:val="22"/>
                <w:szCs w:val="22"/>
              </w:rPr>
              <w:t>400G</w:t>
            </w:r>
          </w:p>
        </w:tc>
        <w:tc>
          <w:tcPr>
            <w:tcW w:w="0" w:type="auto"/>
          </w:tcPr>
          <w:p w14:paraId="54DD2752" w14:textId="4F0EDEA3" w:rsidR="009406D9" w:rsidRPr="00F93D79" w:rsidRDefault="009406D9" w:rsidP="00F93D79">
            <w:pPr>
              <w:jc w:val="center"/>
              <w:rPr>
                <w:sz w:val="22"/>
                <w:szCs w:val="22"/>
              </w:rPr>
            </w:pPr>
            <w:r w:rsidRPr="00F93D79">
              <w:rPr>
                <w:sz w:val="22"/>
                <w:szCs w:val="22"/>
              </w:rPr>
              <w:t>19.2T</w:t>
            </w:r>
            <w:r w:rsidR="00F93D79">
              <w:rPr>
                <w:sz w:val="22"/>
                <w:szCs w:val="22"/>
              </w:rPr>
              <w:t>,</w:t>
            </w:r>
            <w:r w:rsidRPr="00F93D79">
              <w:rPr>
                <w:sz w:val="22"/>
                <w:szCs w:val="22"/>
              </w:rPr>
              <w:t xml:space="preserve"> Ext C</w:t>
            </w:r>
          </w:p>
        </w:tc>
        <w:tc>
          <w:tcPr>
            <w:tcW w:w="0" w:type="auto"/>
          </w:tcPr>
          <w:p w14:paraId="433A49C2" w14:textId="77777777" w:rsidR="009406D9" w:rsidRPr="00F93D79" w:rsidRDefault="009406D9" w:rsidP="00F93D79">
            <w:pPr>
              <w:jc w:val="center"/>
              <w:rPr>
                <w:sz w:val="22"/>
                <w:szCs w:val="22"/>
              </w:rPr>
            </w:pPr>
            <w:r w:rsidRPr="00F93D79">
              <w:rPr>
                <w:sz w:val="22"/>
                <w:szCs w:val="22"/>
              </w:rPr>
              <w:t>28nm</w:t>
            </w:r>
          </w:p>
        </w:tc>
      </w:tr>
      <w:tr w:rsidR="009406D9" w:rsidRPr="00F93D79" w14:paraId="14118E31" w14:textId="77777777" w:rsidTr="003446D4">
        <w:tc>
          <w:tcPr>
            <w:tcW w:w="0" w:type="auto"/>
          </w:tcPr>
          <w:p w14:paraId="79E74363" w14:textId="77777777" w:rsidR="009406D9" w:rsidRPr="00F93D79" w:rsidRDefault="009406D9" w:rsidP="006F326F">
            <w:pPr>
              <w:rPr>
                <w:sz w:val="22"/>
                <w:szCs w:val="22"/>
              </w:rPr>
            </w:pPr>
            <w:r w:rsidRPr="00F93D79">
              <w:rPr>
                <w:sz w:val="22"/>
                <w:szCs w:val="22"/>
              </w:rPr>
              <w:t>2019</w:t>
            </w:r>
          </w:p>
        </w:tc>
        <w:tc>
          <w:tcPr>
            <w:tcW w:w="0" w:type="auto"/>
          </w:tcPr>
          <w:p w14:paraId="38112F91" w14:textId="77777777" w:rsidR="009406D9" w:rsidRPr="00F93D79" w:rsidRDefault="009406D9" w:rsidP="006F326F">
            <w:pPr>
              <w:rPr>
                <w:sz w:val="22"/>
                <w:szCs w:val="22"/>
              </w:rPr>
            </w:pPr>
            <w:r w:rsidRPr="00F93D79">
              <w:rPr>
                <w:sz w:val="22"/>
                <w:szCs w:val="22"/>
              </w:rPr>
              <w:t>PM-</w:t>
            </w:r>
            <w:r w:rsidRPr="00F93D79">
              <w:rPr>
                <w:sz w:val="22"/>
                <w:szCs w:val="22"/>
              </w:rPr>
              <w:t>64</w:t>
            </w:r>
            <w:r w:rsidRPr="00F93D79">
              <w:rPr>
                <w:sz w:val="22"/>
                <w:szCs w:val="22"/>
              </w:rPr>
              <w:t>QAM</w:t>
            </w:r>
          </w:p>
        </w:tc>
        <w:tc>
          <w:tcPr>
            <w:tcW w:w="0" w:type="auto"/>
          </w:tcPr>
          <w:p w14:paraId="065A983C" w14:textId="77777777" w:rsidR="009406D9" w:rsidRPr="00F93D79" w:rsidRDefault="009406D9" w:rsidP="006F326F">
            <w:pPr>
              <w:rPr>
                <w:sz w:val="22"/>
                <w:szCs w:val="22"/>
              </w:rPr>
            </w:pPr>
            <w:r w:rsidRPr="00F93D79">
              <w:rPr>
                <w:sz w:val="22"/>
                <w:szCs w:val="22"/>
              </w:rPr>
              <w:t xml:space="preserve">68 </w:t>
            </w:r>
            <w:proofErr w:type="spellStart"/>
            <w:r w:rsidRPr="00F93D79">
              <w:rPr>
                <w:sz w:val="22"/>
                <w:szCs w:val="22"/>
              </w:rPr>
              <w:t>GBd</w:t>
            </w:r>
            <w:proofErr w:type="spellEnd"/>
          </w:p>
        </w:tc>
        <w:tc>
          <w:tcPr>
            <w:tcW w:w="0" w:type="auto"/>
          </w:tcPr>
          <w:p w14:paraId="5C8EDF02" w14:textId="77777777" w:rsidR="009406D9" w:rsidRPr="00F93D79" w:rsidRDefault="009406D9" w:rsidP="00F93D79">
            <w:pPr>
              <w:jc w:val="center"/>
              <w:rPr>
                <w:sz w:val="22"/>
                <w:szCs w:val="22"/>
              </w:rPr>
            </w:pPr>
            <w:r w:rsidRPr="00F93D79">
              <w:rPr>
                <w:sz w:val="22"/>
                <w:szCs w:val="22"/>
              </w:rPr>
              <w:t>600G</w:t>
            </w:r>
          </w:p>
        </w:tc>
        <w:tc>
          <w:tcPr>
            <w:tcW w:w="0" w:type="auto"/>
          </w:tcPr>
          <w:p w14:paraId="700E25D1" w14:textId="087FF79F" w:rsidR="009406D9" w:rsidRPr="00F93D79" w:rsidRDefault="009406D9" w:rsidP="00F93D79">
            <w:pPr>
              <w:jc w:val="center"/>
              <w:rPr>
                <w:sz w:val="22"/>
                <w:szCs w:val="22"/>
              </w:rPr>
            </w:pPr>
            <w:r w:rsidRPr="00F93D79">
              <w:rPr>
                <w:sz w:val="22"/>
                <w:szCs w:val="22"/>
              </w:rPr>
              <w:t>38</w:t>
            </w:r>
            <w:r w:rsidRPr="00F93D79">
              <w:rPr>
                <w:sz w:val="22"/>
                <w:szCs w:val="22"/>
              </w:rPr>
              <w:t>T</w:t>
            </w:r>
            <w:r w:rsidR="00F93D79">
              <w:rPr>
                <w:sz w:val="22"/>
                <w:szCs w:val="22"/>
              </w:rPr>
              <w:t>,</w:t>
            </w:r>
            <w:r w:rsidRPr="00F93D79">
              <w:rPr>
                <w:sz w:val="22"/>
                <w:szCs w:val="22"/>
              </w:rPr>
              <w:t xml:space="preserve"> Ext C</w:t>
            </w:r>
          </w:p>
        </w:tc>
        <w:tc>
          <w:tcPr>
            <w:tcW w:w="0" w:type="auto"/>
          </w:tcPr>
          <w:p w14:paraId="69CDB7D0" w14:textId="77777777" w:rsidR="009406D9" w:rsidRPr="00F93D79" w:rsidRDefault="009406D9" w:rsidP="00F93D79">
            <w:pPr>
              <w:jc w:val="center"/>
              <w:rPr>
                <w:sz w:val="22"/>
                <w:szCs w:val="22"/>
              </w:rPr>
            </w:pPr>
            <w:r w:rsidRPr="00F93D79">
              <w:rPr>
                <w:sz w:val="22"/>
                <w:szCs w:val="22"/>
              </w:rPr>
              <w:t>16</w:t>
            </w:r>
            <w:r w:rsidRPr="00F93D79">
              <w:rPr>
                <w:sz w:val="22"/>
                <w:szCs w:val="22"/>
              </w:rPr>
              <w:t>nm</w:t>
            </w:r>
          </w:p>
        </w:tc>
      </w:tr>
      <w:tr w:rsidR="009406D9" w:rsidRPr="00F93D79" w14:paraId="6B6F7EAA" w14:textId="77777777" w:rsidTr="003446D4">
        <w:tc>
          <w:tcPr>
            <w:tcW w:w="0" w:type="auto"/>
          </w:tcPr>
          <w:p w14:paraId="0088A94C" w14:textId="77777777" w:rsidR="009406D9" w:rsidRPr="00F93D79" w:rsidRDefault="009406D9" w:rsidP="006F326F">
            <w:pPr>
              <w:rPr>
                <w:sz w:val="22"/>
                <w:szCs w:val="22"/>
              </w:rPr>
            </w:pPr>
            <w:r w:rsidRPr="00F93D79">
              <w:rPr>
                <w:sz w:val="22"/>
                <w:szCs w:val="22"/>
              </w:rPr>
              <w:t>2020</w:t>
            </w:r>
          </w:p>
        </w:tc>
        <w:tc>
          <w:tcPr>
            <w:tcW w:w="0" w:type="auto"/>
          </w:tcPr>
          <w:p w14:paraId="15D384A1" w14:textId="77777777" w:rsidR="009406D9" w:rsidRPr="00F93D79" w:rsidRDefault="009406D9" w:rsidP="006F326F">
            <w:pPr>
              <w:rPr>
                <w:sz w:val="22"/>
                <w:szCs w:val="22"/>
              </w:rPr>
            </w:pPr>
            <w:r w:rsidRPr="00F93D79">
              <w:rPr>
                <w:sz w:val="22"/>
                <w:szCs w:val="22"/>
              </w:rPr>
              <w:t>PS-PM-64QAM</w:t>
            </w:r>
          </w:p>
        </w:tc>
        <w:tc>
          <w:tcPr>
            <w:tcW w:w="0" w:type="auto"/>
          </w:tcPr>
          <w:p w14:paraId="6E93DAEB" w14:textId="7A123286" w:rsidR="009406D9" w:rsidRPr="00F93D79" w:rsidRDefault="009406D9" w:rsidP="006F326F">
            <w:pPr>
              <w:rPr>
                <w:sz w:val="22"/>
                <w:szCs w:val="22"/>
              </w:rPr>
            </w:pPr>
            <w:r w:rsidRPr="00F93D79">
              <w:rPr>
                <w:sz w:val="22"/>
                <w:szCs w:val="22"/>
              </w:rPr>
              <w:t>100</w:t>
            </w:r>
            <w:r w:rsidR="00F93D79" w:rsidRPr="00F93D79">
              <w:rPr>
                <w:sz w:val="22"/>
                <w:szCs w:val="22"/>
              </w:rPr>
              <w:t xml:space="preserve"> </w:t>
            </w:r>
            <w:proofErr w:type="spellStart"/>
            <w:r w:rsidRPr="00F93D79">
              <w:rPr>
                <w:sz w:val="22"/>
                <w:szCs w:val="22"/>
              </w:rPr>
              <w:t>GBd</w:t>
            </w:r>
            <w:proofErr w:type="spellEnd"/>
          </w:p>
        </w:tc>
        <w:tc>
          <w:tcPr>
            <w:tcW w:w="0" w:type="auto"/>
          </w:tcPr>
          <w:p w14:paraId="39426B2F" w14:textId="77777777" w:rsidR="009406D9" w:rsidRPr="00F93D79" w:rsidRDefault="009406D9" w:rsidP="00F93D79">
            <w:pPr>
              <w:jc w:val="center"/>
              <w:rPr>
                <w:sz w:val="22"/>
                <w:szCs w:val="22"/>
              </w:rPr>
            </w:pPr>
            <w:r w:rsidRPr="00F93D79">
              <w:rPr>
                <w:sz w:val="22"/>
                <w:szCs w:val="22"/>
              </w:rPr>
              <w:t>800G</w:t>
            </w:r>
          </w:p>
        </w:tc>
        <w:tc>
          <w:tcPr>
            <w:tcW w:w="0" w:type="auto"/>
          </w:tcPr>
          <w:p w14:paraId="4416CB68" w14:textId="304B5186" w:rsidR="009406D9" w:rsidRPr="00F93D79" w:rsidRDefault="009406D9" w:rsidP="00F93D79">
            <w:pPr>
              <w:jc w:val="center"/>
              <w:rPr>
                <w:sz w:val="22"/>
                <w:szCs w:val="22"/>
              </w:rPr>
            </w:pPr>
            <w:r w:rsidRPr="00F93D79">
              <w:rPr>
                <w:sz w:val="22"/>
                <w:szCs w:val="22"/>
              </w:rPr>
              <w:t>42</w:t>
            </w:r>
            <w:r w:rsidRPr="00F93D79">
              <w:rPr>
                <w:sz w:val="22"/>
                <w:szCs w:val="22"/>
              </w:rPr>
              <w:t>T</w:t>
            </w:r>
            <w:r w:rsidR="00F93D79">
              <w:rPr>
                <w:sz w:val="22"/>
                <w:szCs w:val="22"/>
              </w:rPr>
              <w:t>,</w:t>
            </w:r>
            <w:r w:rsidRPr="00F93D79">
              <w:rPr>
                <w:sz w:val="22"/>
                <w:szCs w:val="22"/>
              </w:rPr>
              <w:t xml:space="preserve"> Ext C</w:t>
            </w:r>
          </w:p>
        </w:tc>
        <w:tc>
          <w:tcPr>
            <w:tcW w:w="0" w:type="auto"/>
          </w:tcPr>
          <w:p w14:paraId="39862CBF" w14:textId="77777777" w:rsidR="009406D9" w:rsidRPr="00F93D79" w:rsidRDefault="009406D9" w:rsidP="00F93D79">
            <w:pPr>
              <w:jc w:val="center"/>
              <w:rPr>
                <w:sz w:val="22"/>
                <w:szCs w:val="22"/>
              </w:rPr>
            </w:pPr>
            <w:r w:rsidRPr="00F93D79">
              <w:rPr>
                <w:sz w:val="22"/>
                <w:szCs w:val="22"/>
              </w:rPr>
              <w:t>7</w:t>
            </w:r>
            <w:r w:rsidRPr="00F93D79">
              <w:rPr>
                <w:sz w:val="22"/>
                <w:szCs w:val="22"/>
              </w:rPr>
              <w:t>nm</w:t>
            </w:r>
          </w:p>
        </w:tc>
      </w:tr>
      <w:tr w:rsidR="009406D9" w:rsidRPr="00F93D79" w14:paraId="563F375D" w14:textId="77777777" w:rsidTr="003446D4">
        <w:tc>
          <w:tcPr>
            <w:tcW w:w="0" w:type="auto"/>
          </w:tcPr>
          <w:p w14:paraId="2F5B3373" w14:textId="77777777" w:rsidR="009406D9" w:rsidRPr="00F93D79" w:rsidRDefault="009406D9" w:rsidP="006F326F">
            <w:pPr>
              <w:rPr>
                <w:sz w:val="22"/>
                <w:szCs w:val="22"/>
              </w:rPr>
            </w:pPr>
            <w:r w:rsidRPr="00F93D79">
              <w:rPr>
                <w:sz w:val="22"/>
                <w:szCs w:val="22"/>
              </w:rPr>
              <w:t>2022</w:t>
            </w:r>
          </w:p>
        </w:tc>
        <w:tc>
          <w:tcPr>
            <w:tcW w:w="0" w:type="auto"/>
          </w:tcPr>
          <w:p w14:paraId="58D187A3" w14:textId="77777777" w:rsidR="009406D9" w:rsidRPr="00F93D79" w:rsidRDefault="009406D9" w:rsidP="006F326F">
            <w:pPr>
              <w:rPr>
                <w:sz w:val="22"/>
                <w:szCs w:val="22"/>
              </w:rPr>
            </w:pPr>
            <w:r w:rsidRPr="00F93D79">
              <w:rPr>
                <w:sz w:val="22"/>
                <w:szCs w:val="22"/>
              </w:rPr>
              <w:t>PCS-144QAM</w:t>
            </w:r>
          </w:p>
        </w:tc>
        <w:tc>
          <w:tcPr>
            <w:tcW w:w="0" w:type="auto"/>
          </w:tcPr>
          <w:p w14:paraId="794D4F47" w14:textId="77777777" w:rsidR="009406D9" w:rsidRPr="00F93D79" w:rsidRDefault="009406D9" w:rsidP="006F326F">
            <w:pPr>
              <w:rPr>
                <w:sz w:val="22"/>
                <w:szCs w:val="22"/>
              </w:rPr>
            </w:pPr>
            <w:r w:rsidRPr="00F93D79">
              <w:rPr>
                <w:sz w:val="22"/>
                <w:szCs w:val="22"/>
              </w:rPr>
              <w:t xml:space="preserve">190 </w:t>
            </w:r>
            <w:proofErr w:type="spellStart"/>
            <w:r w:rsidRPr="00F93D79">
              <w:rPr>
                <w:sz w:val="22"/>
                <w:szCs w:val="22"/>
              </w:rPr>
              <w:t>GBd</w:t>
            </w:r>
            <w:proofErr w:type="spellEnd"/>
          </w:p>
        </w:tc>
        <w:tc>
          <w:tcPr>
            <w:tcW w:w="0" w:type="auto"/>
          </w:tcPr>
          <w:p w14:paraId="25E7598B" w14:textId="77777777" w:rsidR="009406D9" w:rsidRPr="00F93D79" w:rsidRDefault="009406D9" w:rsidP="00F93D79">
            <w:pPr>
              <w:jc w:val="center"/>
              <w:rPr>
                <w:sz w:val="22"/>
                <w:szCs w:val="22"/>
              </w:rPr>
            </w:pPr>
            <w:r w:rsidRPr="00F93D79">
              <w:rPr>
                <w:sz w:val="22"/>
                <w:szCs w:val="22"/>
              </w:rPr>
              <w:t>2.2T</w:t>
            </w:r>
          </w:p>
        </w:tc>
        <w:tc>
          <w:tcPr>
            <w:tcW w:w="0" w:type="auto"/>
          </w:tcPr>
          <w:p w14:paraId="376301FD" w14:textId="54835573" w:rsidR="009406D9" w:rsidRPr="00F93D79" w:rsidRDefault="009406D9" w:rsidP="00F93D79">
            <w:pPr>
              <w:jc w:val="center"/>
              <w:rPr>
                <w:sz w:val="22"/>
                <w:szCs w:val="22"/>
              </w:rPr>
            </w:pPr>
            <w:r w:rsidRPr="00F93D79">
              <w:rPr>
                <w:sz w:val="22"/>
                <w:szCs w:val="22"/>
              </w:rPr>
              <w:t>105T</w:t>
            </w:r>
            <w:r w:rsidR="00F93D79">
              <w:rPr>
                <w:sz w:val="22"/>
                <w:szCs w:val="22"/>
              </w:rPr>
              <w:t>,</w:t>
            </w:r>
            <w:r w:rsidRPr="00F93D79">
              <w:rPr>
                <w:sz w:val="22"/>
                <w:szCs w:val="22"/>
              </w:rPr>
              <w:t xml:space="preserve"> Ext C</w:t>
            </w:r>
          </w:p>
        </w:tc>
        <w:tc>
          <w:tcPr>
            <w:tcW w:w="0" w:type="auto"/>
          </w:tcPr>
          <w:p w14:paraId="6C500E3D" w14:textId="77777777" w:rsidR="009406D9" w:rsidRPr="00F93D79" w:rsidRDefault="009406D9" w:rsidP="00F93D79">
            <w:pPr>
              <w:jc w:val="center"/>
              <w:rPr>
                <w:sz w:val="22"/>
                <w:szCs w:val="22"/>
              </w:rPr>
            </w:pPr>
            <w:r w:rsidRPr="00F93D79">
              <w:rPr>
                <w:sz w:val="22"/>
                <w:szCs w:val="22"/>
              </w:rPr>
              <w:t>5nm</w:t>
            </w:r>
          </w:p>
        </w:tc>
      </w:tr>
    </w:tbl>
    <w:p w14:paraId="6218C0C9" w14:textId="77777777" w:rsidR="007706AF" w:rsidRDefault="007706AF" w:rsidP="003446D4">
      <w:pPr>
        <w:ind w:left="607"/>
      </w:pPr>
    </w:p>
    <w:p w14:paraId="4A2BB2E9" w14:textId="20FF01FA" w:rsidR="00215F08" w:rsidRDefault="00F93D79" w:rsidP="00B66F43">
      <w:pPr>
        <w:ind w:left="607"/>
        <w:rPr>
          <w:i/>
          <w:iCs/>
          <w:sz w:val="21"/>
          <w:szCs w:val="21"/>
        </w:rPr>
      </w:pPr>
      <w:r w:rsidRPr="00F93D79">
        <w:rPr>
          <w:i/>
          <w:iCs/>
          <w:sz w:val="21"/>
          <w:szCs w:val="21"/>
        </w:rPr>
        <w:t>Table 1 – Coherent Fibre Evolution</w:t>
      </w:r>
    </w:p>
    <w:p w14:paraId="71CF79F0" w14:textId="77777777" w:rsidR="00215F08" w:rsidRDefault="00215F08" w:rsidP="00215F08">
      <w:pPr>
        <w:pStyle w:val="Heading3"/>
      </w:pPr>
      <w:r>
        <w:t>Futures</w:t>
      </w:r>
    </w:p>
    <w:p w14:paraId="3F85F23C" w14:textId="22E6CDA7" w:rsidR="00215F08" w:rsidRDefault="00215F08" w:rsidP="00215F08">
      <w:pPr>
        <w:rPr>
          <w:szCs w:val="22"/>
        </w:rPr>
      </w:pPr>
      <w:r>
        <w:rPr>
          <w:szCs w:val="22"/>
        </w:rPr>
        <w:t xml:space="preserve">We are by no means near the end </w:t>
      </w:r>
      <w:r w:rsidR="00255035">
        <w:rPr>
          <w:szCs w:val="22"/>
        </w:rPr>
        <w:t>of</w:t>
      </w:r>
      <w:r>
        <w:rPr>
          <w:szCs w:val="22"/>
        </w:rPr>
        <w:t xml:space="preserve"> the path in the evolution of </w:t>
      </w:r>
      <w:r>
        <w:rPr>
          <w:szCs w:val="22"/>
        </w:rPr>
        <w:t>fibre optic</w:t>
      </w:r>
      <w:r>
        <w:rPr>
          <w:szCs w:val="22"/>
        </w:rPr>
        <w:t xml:space="preserve"> cable systems, and ideas on how to improve the cost and performance </w:t>
      </w:r>
      <w:r>
        <w:rPr>
          <w:szCs w:val="22"/>
        </w:rPr>
        <w:t xml:space="preserve">still </w:t>
      </w:r>
      <w:r>
        <w:rPr>
          <w:szCs w:val="22"/>
        </w:rPr>
        <w:t xml:space="preserve">abound. Optical transmission capability has increased by a factor of around 100 every decade for the past three decades and while it would be foolhardy to predict that this pace of capability refinement will come to an abrupt halt, it also </w:t>
      </w:r>
      <w:r w:rsidR="009D5DC2">
        <w:rPr>
          <w:szCs w:val="22"/>
        </w:rPr>
        <w:t>must</w:t>
      </w:r>
      <w:r>
        <w:rPr>
          <w:szCs w:val="22"/>
        </w:rPr>
        <w:t xml:space="preserve"> be admitted that sustaining this growth will take a considerable degree of technological innovation in the coming years.</w:t>
      </w:r>
    </w:p>
    <w:p w14:paraId="10AABFFE" w14:textId="77777777" w:rsidR="00215F08" w:rsidRDefault="00215F08" w:rsidP="00215F08">
      <w:pPr>
        <w:rPr>
          <w:szCs w:val="22"/>
        </w:rPr>
      </w:pPr>
    </w:p>
    <w:p w14:paraId="01941EBC" w14:textId="77777777" w:rsidR="00215F08" w:rsidRDefault="00215F08" w:rsidP="00215F08">
      <w:pPr>
        <w:rPr>
          <w:szCs w:val="22"/>
        </w:rPr>
      </w:pPr>
      <w:r>
        <w:rPr>
          <w:szCs w:val="22"/>
        </w:rPr>
        <w:t>One observation is that the work so far has concentrated on getting the most we can out of a single fibre pair. The issue is that to achieve this we are running the system in a very inefficient power mode where a large proportion of the power gets converted to optical noise that we are then required to filter out. An alternative approach is to use a collection of cores within a multi-core fibre and drive each core at a far lower power level. System capacity and power efficiency can both be improved with such an approach.</w:t>
      </w:r>
    </w:p>
    <w:p w14:paraId="2A6BD343" w14:textId="77777777" w:rsidR="00215F08" w:rsidRDefault="00215F08" w:rsidP="00215F08">
      <w:pPr>
        <w:rPr>
          <w:szCs w:val="22"/>
        </w:rPr>
      </w:pPr>
    </w:p>
    <w:p w14:paraId="05947754" w14:textId="2BF8E207" w:rsidR="00215F08" w:rsidRDefault="00215F08" w:rsidP="00215F08">
      <w:pPr>
        <w:rPr>
          <w:szCs w:val="22"/>
        </w:rPr>
      </w:pPr>
      <w:r>
        <w:rPr>
          <w:szCs w:val="22"/>
        </w:rPr>
        <w:t xml:space="preserve">The refinements of DSPs will continue, but we may see changes to the systems that inject the signal into the cable. In the same way that vectored DSL systems use pre-compensation of the injected signal </w:t>
      </w:r>
      <w:proofErr w:type="gramStart"/>
      <w:r>
        <w:rPr>
          <w:szCs w:val="22"/>
        </w:rPr>
        <w:t>in order to</w:t>
      </w:r>
      <w:proofErr w:type="gramEnd"/>
      <w:r>
        <w:rPr>
          <w:szCs w:val="22"/>
        </w:rPr>
        <w:t xml:space="preserve"> compensate for signal distortion in the copper loop, it may be possible to use pre-distortion in the laser drivers, or possibly even in the EDFA segments, in order to achieve even higher performance from these </w:t>
      </w:r>
      <w:r w:rsidR="003446D4">
        <w:rPr>
          <w:szCs w:val="22"/>
        </w:rPr>
        <w:t>cable</w:t>
      </w:r>
      <w:r>
        <w:rPr>
          <w:szCs w:val="22"/>
        </w:rPr>
        <w:t xml:space="preserve"> systems.</w:t>
      </w:r>
    </w:p>
    <w:p w14:paraId="0603FB84" w14:textId="61D4A9AE" w:rsidR="009D5DC2" w:rsidRDefault="009D5DC2" w:rsidP="00215F08">
      <w:pPr>
        <w:rPr>
          <w:szCs w:val="22"/>
        </w:rPr>
      </w:pPr>
    </w:p>
    <w:p w14:paraId="367E50ED" w14:textId="08E37EA9" w:rsidR="009D5DC2" w:rsidRDefault="009D5DC2" w:rsidP="00215F08">
      <w:pPr>
        <w:rPr>
          <w:szCs w:val="22"/>
        </w:rPr>
      </w:pPr>
      <w:r>
        <w:rPr>
          <w:szCs w:val="22"/>
        </w:rPr>
        <w:t>There is still much we can do in this space!</w:t>
      </w:r>
    </w:p>
    <w:p w14:paraId="0BA06465" w14:textId="77777777" w:rsidR="00F93D79" w:rsidRPr="00F93D79" w:rsidRDefault="00F93D79" w:rsidP="00F93D79"/>
    <w:p w14:paraId="0B35F5B7" w14:textId="2285BBDC" w:rsidR="00E83861" w:rsidRDefault="00A8006F" w:rsidP="001B0ABB">
      <w:r>
        <w:br w:type="page"/>
      </w:r>
      <w:r w:rsidR="00EA7E7F">
        <w:rPr>
          <w:noProof/>
        </w:rPr>
        <w:lastRenderedPageBreak/>
        <w:pict w14:anchorId="2D508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17" o:title=""/>
          </v:shape>
        </w:pict>
      </w:r>
    </w:p>
    <w:p w14:paraId="30201AAA" w14:textId="77777777" w:rsidR="00E83861" w:rsidRPr="008D3474" w:rsidRDefault="00E83861" w:rsidP="006D5DBE">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EA7E7F" w:rsidP="006D5DBE">
      <w:pPr>
        <w:pStyle w:val="Heading2"/>
      </w:pPr>
      <w:r>
        <w:rPr>
          <w:noProof/>
        </w:rPr>
        <w:pict w14:anchorId="5951C261">
          <v:shape id="_x0000_i1025" type="#_x0000_t75" alt="" style="width:450pt;height:7.5pt;mso-width-percent:0;mso-height-percent:0;mso-width-percent:0;mso-height-percent:0" o:hrpct="0" o:hralign="center" o:hr="t">
            <v:imagedata r:id="rId17" o:title=""/>
          </v:shape>
        </w:pict>
      </w:r>
    </w:p>
    <w:p w14:paraId="025EC56F" w14:textId="48976F6A" w:rsidR="0072473F" w:rsidRPr="008D3474" w:rsidRDefault="0072473F" w:rsidP="006D5DBE">
      <w:pPr>
        <w:pStyle w:val="Heading3"/>
      </w:pPr>
      <w:r w:rsidRPr="008D3474">
        <w:t>Author</w:t>
      </w:r>
    </w:p>
    <w:p w14:paraId="584731C6" w14:textId="77777777" w:rsidR="00E158A1" w:rsidRDefault="0072473F" w:rsidP="001E6A76">
      <w:pPr>
        <w:pStyle w:val="NormalWeb"/>
        <w:ind w:right="10"/>
        <w:rPr>
          <w:rFonts w:ascii="Garamond" w:hAnsi="Garamond"/>
        </w:rPr>
      </w:pPr>
      <w:r w:rsidRPr="00752F82">
        <w:rPr>
          <w:rFonts w:ascii="Garamond" w:hAnsi="Garamond"/>
          <w:iCs w:val="0"/>
        </w:rPr>
        <w:t>Geoff Huston</w:t>
      </w:r>
      <w:r w:rsidRPr="008D3474">
        <w:rPr>
          <w:rFonts w:ascii="Garamond" w:hAnsi="Garamond"/>
        </w:rPr>
        <w:t xml:space="preserve"> </w:t>
      </w:r>
      <w:r w:rsidR="00752F82">
        <w:rPr>
          <w:rFonts w:ascii="Garamond" w:hAnsi="Garamond"/>
        </w:rPr>
        <w:t xml:space="preserve">AM, </w:t>
      </w:r>
      <w:r w:rsidRPr="008D3474">
        <w:rPr>
          <w:rFonts w:ascii="Garamond" w:hAnsi="Garamond"/>
        </w:rPr>
        <w:t xml:space="preserve">B.Sc., M.Sc., is the Chief Scientist at APNIC, the Regional Internet Registry serving the Asia Pacific region. </w:t>
      </w:r>
    </w:p>
    <w:p w14:paraId="087334F2" w14:textId="58612C7C" w:rsidR="0072473F" w:rsidRPr="00C32415" w:rsidRDefault="00000000" w:rsidP="001E6A76">
      <w:pPr>
        <w:pStyle w:val="NormalWeb"/>
        <w:ind w:right="10"/>
        <w:rPr>
          <w:rFonts w:ascii="Garamond" w:hAnsi="Garamond"/>
          <w:sz w:val="21"/>
          <w:szCs w:val="16"/>
        </w:rPr>
      </w:pPr>
      <w:hyperlink r:id="rId18" w:history="1">
        <w:r w:rsidR="00E158A1" w:rsidRPr="00C32415">
          <w:rPr>
            <w:rStyle w:val="Hyperlink"/>
            <w:rFonts w:cs="Lucida Grande"/>
            <w:i/>
            <w:sz w:val="21"/>
            <w:szCs w:val="16"/>
            <w:lang w:val="en-US"/>
          </w:rPr>
          <w:t>www.potaroo.net</w:t>
        </w:r>
      </w:hyperlink>
    </w:p>
    <w:p w14:paraId="0CB64A06" w14:textId="77777777" w:rsidR="00473EA9" w:rsidRPr="00D1564C" w:rsidRDefault="00473EA9"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p w14:paraId="3CB5F6C9" w14:textId="77777777" w:rsidR="00E71094" w:rsidRPr="002F2892" w:rsidRDefault="00E71094">
      <w:pPr>
        <w:rPr>
          <w:rFonts w:ascii="Courier" w:hAnsi="Courier" w:cs="Monaco"/>
          <w:sz w:val="18"/>
          <w:szCs w:val="18"/>
          <w:lang w:val="en-US"/>
        </w:rPr>
      </w:pPr>
    </w:p>
    <w:p w14:paraId="6EB8C538" w14:textId="77777777" w:rsidR="00473EA9" w:rsidRPr="002F2892" w:rsidRDefault="00473EA9">
      <w:pPr>
        <w:rPr>
          <w:rFonts w:ascii="Courier" w:hAnsi="Courier" w:cs="Monaco"/>
          <w:sz w:val="18"/>
          <w:szCs w:val="18"/>
          <w:lang w:val="en-US"/>
        </w:rPr>
      </w:pPr>
    </w:p>
    <w:p w14:paraId="600DED49" w14:textId="77777777" w:rsidR="00592787" w:rsidRPr="002F2892" w:rsidRDefault="00592787">
      <w:pPr>
        <w:rPr>
          <w:rFonts w:ascii="Courier" w:hAnsi="Courier" w:cs="Monaco"/>
          <w:sz w:val="18"/>
          <w:szCs w:val="18"/>
          <w:lang w:val="en-US"/>
        </w:rPr>
      </w:pPr>
    </w:p>
    <w:sectPr w:rsidR="00592787" w:rsidRPr="002F2892" w:rsidSect="00B74752">
      <w:footerReference w:type="default" r:id="rId19"/>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53F32" w14:textId="77777777" w:rsidR="00EA7E7F" w:rsidRDefault="00EA7E7F" w:rsidP="008866B3">
      <w:r>
        <w:separator/>
      </w:r>
    </w:p>
  </w:endnote>
  <w:endnote w:type="continuationSeparator" w:id="0">
    <w:p w14:paraId="1B8F7089" w14:textId="77777777" w:rsidR="00EA7E7F" w:rsidRDefault="00EA7E7F"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1A10" w14:textId="77777777" w:rsidR="008961F9" w:rsidRDefault="008961F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A611" w14:textId="77777777" w:rsidR="00EA7E7F" w:rsidRDefault="00EA7E7F" w:rsidP="008866B3">
      <w:r>
        <w:separator/>
      </w:r>
    </w:p>
  </w:footnote>
  <w:footnote w:type="continuationSeparator" w:id="0">
    <w:p w14:paraId="44CDB840" w14:textId="77777777" w:rsidR="00EA7E7F" w:rsidRDefault="00EA7E7F"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8A25252"/>
    <w:multiLevelType w:val="multilevel"/>
    <w:tmpl w:val="DFEC24B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6F643A"/>
    <w:multiLevelType w:val="hybridMultilevel"/>
    <w:tmpl w:val="AE9AEE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77276"/>
    <w:multiLevelType w:val="hybridMultilevel"/>
    <w:tmpl w:val="DFEC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A659B"/>
    <w:multiLevelType w:val="hybridMultilevel"/>
    <w:tmpl w:val="87AE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4056FE"/>
    <w:multiLevelType w:val="hybridMultilevel"/>
    <w:tmpl w:val="32240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2F6E49"/>
    <w:multiLevelType w:val="hybridMultilevel"/>
    <w:tmpl w:val="6A26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A1FC8"/>
    <w:multiLevelType w:val="hybridMultilevel"/>
    <w:tmpl w:val="046C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4" w15:restartNumberingAfterBreak="0">
    <w:nsid w:val="375448FD"/>
    <w:multiLevelType w:val="hybridMultilevel"/>
    <w:tmpl w:val="994C9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6D701C"/>
    <w:multiLevelType w:val="hybridMultilevel"/>
    <w:tmpl w:val="5D7E4128"/>
    <w:lvl w:ilvl="0" w:tplc="E700918E">
      <w:start w:val="1"/>
      <w:numFmt w:val="bullet"/>
      <w:lvlText w:val="•"/>
      <w:lvlJc w:val="left"/>
      <w:pPr>
        <w:tabs>
          <w:tab w:val="num" w:pos="720"/>
        </w:tabs>
        <w:ind w:left="720" w:hanging="360"/>
      </w:pPr>
      <w:rPr>
        <w:rFonts w:ascii="Arial" w:hAnsi="Arial" w:hint="default"/>
      </w:rPr>
    </w:lvl>
    <w:lvl w:ilvl="1" w:tplc="598E1288" w:tentative="1">
      <w:start w:val="1"/>
      <w:numFmt w:val="bullet"/>
      <w:lvlText w:val="•"/>
      <w:lvlJc w:val="left"/>
      <w:pPr>
        <w:tabs>
          <w:tab w:val="num" w:pos="1440"/>
        </w:tabs>
        <w:ind w:left="1440" w:hanging="360"/>
      </w:pPr>
      <w:rPr>
        <w:rFonts w:ascii="Arial" w:hAnsi="Arial" w:hint="default"/>
      </w:rPr>
    </w:lvl>
    <w:lvl w:ilvl="2" w:tplc="55BA41CE" w:tentative="1">
      <w:start w:val="1"/>
      <w:numFmt w:val="bullet"/>
      <w:lvlText w:val="•"/>
      <w:lvlJc w:val="left"/>
      <w:pPr>
        <w:tabs>
          <w:tab w:val="num" w:pos="2160"/>
        </w:tabs>
        <w:ind w:left="2160" w:hanging="360"/>
      </w:pPr>
      <w:rPr>
        <w:rFonts w:ascii="Arial" w:hAnsi="Arial" w:hint="default"/>
      </w:rPr>
    </w:lvl>
    <w:lvl w:ilvl="3" w:tplc="F4AC075C" w:tentative="1">
      <w:start w:val="1"/>
      <w:numFmt w:val="bullet"/>
      <w:lvlText w:val="•"/>
      <w:lvlJc w:val="left"/>
      <w:pPr>
        <w:tabs>
          <w:tab w:val="num" w:pos="2880"/>
        </w:tabs>
        <w:ind w:left="2880" w:hanging="360"/>
      </w:pPr>
      <w:rPr>
        <w:rFonts w:ascii="Arial" w:hAnsi="Arial" w:hint="default"/>
      </w:rPr>
    </w:lvl>
    <w:lvl w:ilvl="4" w:tplc="921CB362" w:tentative="1">
      <w:start w:val="1"/>
      <w:numFmt w:val="bullet"/>
      <w:lvlText w:val="•"/>
      <w:lvlJc w:val="left"/>
      <w:pPr>
        <w:tabs>
          <w:tab w:val="num" w:pos="3600"/>
        </w:tabs>
        <w:ind w:left="3600" w:hanging="360"/>
      </w:pPr>
      <w:rPr>
        <w:rFonts w:ascii="Arial" w:hAnsi="Arial" w:hint="default"/>
      </w:rPr>
    </w:lvl>
    <w:lvl w:ilvl="5" w:tplc="49466F08" w:tentative="1">
      <w:start w:val="1"/>
      <w:numFmt w:val="bullet"/>
      <w:lvlText w:val="•"/>
      <w:lvlJc w:val="left"/>
      <w:pPr>
        <w:tabs>
          <w:tab w:val="num" w:pos="4320"/>
        </w:tabs>
        <w:ind w:left="4320" w:hanging="360"/>
      </w:pPr>
      <w:rPr>
        <w:rFonts w:ascii="Arial" w:hAnsi="Arial" w:hint="default"/>
      </w:rPr>
    </w:lvl>
    <w:lvl w:ilvl="6" w:tplc="FAC84FF4" w:tentative="1">
      <w:start w:val="1"/>
      <w:numFmt w:val="bullet"/>
      <w:lvlText w:val="•"/>
      <w:lvlJc w:val="left"/>
      <w:pPr>
        <w:tabs>
          <w:tab w:val="num" w:pos="5040"/>
        </w:tabs>
        <w:ind w:left="5040" w:hanging="360"/>
      </w:pPr>
      <w:rPr>
        <w:rFonts w:ascii="Arial" w:hAnsi="Arial" w:hint="default"/>
      </w:rPr>
    </w:lvl>
    <w:lvl w:ilvl="7" w:tplc="C34CF0C2" w:tentative="1">
      <w:start w:val="1"/>
      <w:numFmt w:val="bullet"/>
      <w:lvlText w:val="•"/>
      <w:lvlJc w:val="left"/>
      <w:pPr>
        <w:tabs>
          <w:tab w:val="num" w:pos="5760"/>
        </w:tabs>
        <w:ind w:left="5760" w:hanging="360"/>
      </w:pPr>
      <w:rPr>
        <w:rFonts w:ascii="Arial" w:hAnsi="Arial" w:hint="default"/>
      </w:rPr>
    </w:lvl>
    <w:lvl w:ilvl="8" w:tplc="EA9AC7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28350A"/>
    <w:multiLevelType w:val="multilevel"/>
    <w:tmpl w:val="DFEC24B0"/>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8" w15:restartNumberingAfterBreak="0">
    <w:nsid w:val="411C1A20"/>
    <w:multiLevelType w:val="hybridMultilevel"/>
    <w:tmpl w:val="E2B2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A2585"/>
    <w:multiLevelType w:val="hybridMultilevel"/>
    <w:tmpl w:val="560EACE4"/>
    <w:lvl w:ilvl="0" w:tplc="3724EC0E">
      <w:start w:val="1"/>
      <w:numFmt w:val="decimal"/>
      <w:lvlText w:val="%1."/>
      <w:lvlJc w:val="left"/>
      <w:pPr>
        <w:tabs>
          <w:tab w:val="num" w:pos="720"/>
        </w:tabs>
        <w:ind w:left="720" w:hanging="360"/>
      </w:pPr>
    </w:lvl>
    <w:lvl w:ilvl="1" w:tplc="73C2358C" w:tentative="1">
      <w:start w:val="1"/>
      <w:numFmt w:val="decimal"/>
      <w:lvlText w:val="%2."/>
      <w:lvlJc w:val="left"/>
      <w:pPr>
        <w:tabs>
          <w:tab w:val="num" w:pos="1440"/>
        </w:tabs>
        <w:ind w:left="1440" w:hanging="360"/>
      </w:pPr>
    </w:lvl>
    <w:lvl w:ilvl="2" w:tplc="B03A1A4A" w:tentative="1">
      <w:start w:val="1"/>
      <w:numFmt w:val="decimal"/>
      <w:lvlText w:val="%3."/>
      <w:lvlJc w:val="left"/>
      <w:pPr>
        <w:tabs>
          <w:tab w:val="num" w:pos="2160"/>
        </w:tabs>
        <w:ind w:left="2160" w:hanging="360"/>
      </w:pPr>
    </w:lvl>
    <w:lvl w:ilvl="3" w:tplc="E8D014C4" w:tentative="1">
      <w:start w:val="1"/>
      <w:numFmt w:val="decimal"/>
      <w:lvlText w:val="%4."/>
      <w:lvlJc w:val="left"/>
      <w:pPr>
        <w:tabs>
          <w:tab w:val="num" w:pos="2880"/>
        </w:tabs>
        <w:ind w:left="2880" w:hanging="360"/>
      </w:pPr>
    </w:lvl>
    <w:lvl w:ilvl="4" w:tplc="074E90C6" w:tentative="1">
      <w:start w:val="1"/>
      <w:numFmt w:val="decimal"/>
      <w:lvlText w:val="%5."/>
      <w:lvlJc w:val="left"/>
      <w:pPr>
        <w:tabs>
          <w:tab w:val="num" w:pos="3600"/>
        </w:tabs>
        <w:ind w:left="3600" w:hanging="360"/>
      </w:pPr>
    </w:lvl>
    <w:lvl w:ilvl="5" w:tplc="91BA186E" w:tentative="1">
      <w:start w:val="1"/>
      <w:numFmt w:val="decimal"/>
      <w:lvlText w:val="%6."/>
      <w:lvlJc w:val="left"/>
      <w:pPr>
        <w:tabs>
          <w:tab w:val="num" w:pos="4320"/>
        </w:tabs>
        <w:ind w:left="4320" w:hanging="360"/>
      </w:pPr>
    </w:lvl>
    <w:lvl w:ilvl="6" w:tplc="A1108BFA" w:tentative="1">
      <w:start w:val="1"/>
      <w:numFmt w:val="decimal"/>
      <w:lvlText w:val="%7."/>
      <w:lvlJc w:val="left"/>
      <w:pPr>
        <w:tabs>
          <w:tab w:val="num" w:pos="5040"/>
        </w:tabs>
        <w:ind w:left="5040" w:hanging="360"/>
      </w:pPr>
    </w:lvl>
    <w:lvl w:ilvl="7" w:tplc="A0541F44" w:tentative="1">
      <w:start w:val="1"/>
      <w:numFmt w:val="decimal"/>
      <w:lvlText w:val="%8."/>
      <w:lvlJc w:val="left"/>
      <w:pPr>
        <w:tabs>
          <w:tab w:val="num" w:pos="5760"/>
        </w:tabs>
        <w:ind w:left="5760" w:hanging="360"/>
      </w:pPr>
    </w:lvl>
    <w:lvl w:ilvl="8" w:tplc="C7F805D8" w:tentative="1">
      <w:start w:val="1"/>
      <w:numFmt w:val="decimal"/>
      <w:lvlText w:val="%9."/>
      <w:lvlJc w:val="left"/>
      <w:pPr>
        <w:tabs>
          <w:tab w:val="num" w:pos="6480"/>
        </w:tabs>
        <w:ind w:left="6480" w:hanging="360"/>
      </w:pPr>
    </w:lvl>
  </w:abstractNum>
  <w:abstractNum w:abstractNumId="20" w15:restartNumberingAfterBreak="0">
    <w:nsid w:val="4A310774"/>
    <w:multiLevelType w:val="hybridMultilevel"/>
    <w:tmpl w:val="260603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D591238"/>
    <w:multiLevelType w:val="hybridMultilevel"/>
    <w:tmpl w:val="45CE7E12"/>
    <w:lvl w:ilvl="0" w:tplc="99363B94">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53CE3"/>
    <w:multiLevelType w:val="hybridMultilevel"/>
    <w:tmpl w:val="027CAD30"/>
    <w:lvl w:ilvl="0" w:tplc="A872982A">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12CA9"/>
    <w:multiLevelType w:val="hybridMultilevel"/>
    <w:tmpl w:val="39A4D11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2D3AB6"/>
    <w:multiLevelType w:val="hybridMultilevel"/>
    <w:tmpl w:val="2636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F7E9D"/>
    <w:multiLevelType w:val="hybridMultilevel"/>
    <w:tmpl w:val="52944B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5291146">
    <w:abstractNumId w:val="1"/>
  </w:num>
  <w:num w:numId="2" w16cid:durableId="2087846401">
    <w:abstractNumId w:val="0"/>
  </w:num>
  <w:num w:numId="3" w16cid:durableId="302781360">
    <w:abstractNumId w:val="11"/>
  </w:num>
  <w:num w:numId="4" w16cid:durableId="291181030">
    <w:abstractNumId w:val="25"/>
  </w:num>
  <w:num w:numId="5" w16cid:durableId="445781319">
    <w:abstractNumId w:val="4"/>
  </w:num>
  <w:num w:numId="6" w16cid:durableId="7684896">
    <w:abstractNumId w:val="29"/>
  </w:num>
  <w:num w:numId="7" w16cid:durableId="201943474">
    <w:abstractNumId w:val="2"/>
  </w:num>
  <w:num w:numId="8" w16cid:durableId="689719693">
    <w:abstractNumId w:val="26"/>
  </w:num>
  <w:num w:numId="9" w16cid:durableId="208759814">
    <w:abstractNumId w:val="17"/>
  </w:num>
  <w:num w:numId="10" w16cid:durableId="485168835">
    <w:abstractNumId w:val="13"/>
  </w:num>
  <w:num w:numId="11" w16cid:durableId="581834982">
    <w:abstractNumId w:val="12"/>
  </w:num>
  <w:num w:numId="12" w16cid:durableId="961036601">
    <w:abstractNumId w:val="23"/>
  </w:num>
  <w:num w:numId="13" w16cid:durableId="1352801648">
    <w:abstractNumId w:val="20"/>
  </w:num>
  <w:num w:numId="14" w16cid:durableId="407382105">
    <w:abstractNumId w:val="28"/>
  </w:num>
  <w:num w:numId="15" w16cid:durableId="123618232">
    <w:abstractNumId w:val="19"/>
  </w:num>
  <w:num w:numId="16" w16cid:durableId="587426818">
    <w:abstractNumId w:val="14"/>
  </w:num>
  <w:num w:numId="17" w16cid:durableId="163598047">
    <w:abstractNumId w:val="6"/>
  </w:num>
  <w:num w:numId="18" w16cid:durableId="1461679844">
    <w:abstractNumId w:val="3"/>
  </w:num>
  <w:num w:numId="19" w16cid:durableId="865753062">
    <w:abstractNumId w:val="24"/>
  </w:num>
  <w:num w:numId="20" w16cid:durableId="595332122">
    <w:abstractNumId w:val="16"/>
  </w:num>
  <w:num w:numId="21" w16cid:durableId="1104232379">
    <w:abstractNumId w:val="5"/>
  </w:num>
  <w:num w:numId="22" w16cid:durableId="1394504461">
    <w:abstractNumId w:val="15"/>
  </w:num>
  <w:num w:numId="23" w16cid:durableId="1242566505">
    <w:abstractNumId w:val="27"/>
  </w:num>
  <w:num w:numId="24" w16cid:durableId="2040424405">
    <w:abstractNumId w:val="7"/>
  </w:num>
  <w:num w:numId="25" w16cid:durableId="906769906">
    <w:abstractNumId w:val="22"/>
  </w:num>
  <w:num w:numId="26" w16cid:durableId="49380764">
    <w:abstractNumId w:val="8"/>
  </w:num>
  <w:num w:numId="27" w16cid:durableId="2098281874">
    <w:abstractNumId w:val="18"/>
  </w:num>
  <w:num w:numId="28" w16cid:durableId="1711101998">
    <w:abstractNumId w:val="9"/>
  </w:num>
  <w:num w:numId="29" w16cid:durableId="1148086687">
    <w:abstractNumId w:val="21"/>
  </w:num>
  <w:num w:numId="30" w16cid:durableId="2512036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1C1E"/>
    <w:rsid w:val="000022D9"/>
    <w:rsid w:val="000025D9"/>
    <w:rsid w:val="00002906"/>
    <w:rsid w:val="0000666B"/>
    <w:rsid w:val="000068FA"/>
    <w:rsid w:val="0001015F"/>
    <w:rsid w:val="00010286"/>
    <w:rsid w:val="0001062B"/>
    <w:rsid w:val="00010A3C"/>
    <w:rsid w:val="00011E58"/>
    <w:rsid w:val="00011F18"/>
    <w:rsid w:val="00012E9A"/>
    <w:rsid w:val="00013FA0"/>
    <w:rsid w:val="000163A1"/>
    <w:rsid w:val="00016D00"/>
    <w:rsid w:val="00016E46"/>
    <w:rsid w:val="000173DD"/>
    <w:rsid w:val="00021B67"/>
    <w:rsid w:val="00021C47"/>
    <w:rsid w:val="00021D2C"/>
    <w:rsid w:val="00021F91"/>
    <w:rsid w:val="0002238C"/>
    <w:rsid w:val="00023154"/>
    <w:rsid w:val="0002322C"/>
    <w:rsid w:val="00023C8D"/>
    <w:rsid w:val="00023D6D"/>
    <w:rsid w:val="0002418B"/>
    <w:rsid w:val="000245C8"/>
    <w:rsid w:val="00025FC6"/>
    <w:rsid w:val="0002662C"/>
    <w:rsid w:val="00026F2B"/>
    <w:rsid w:val="00027641"/>
    <w:rsid w:val="00030F64"/>
    <w:rsid w:val="00031EE2"/>
    <w:rsid w:val="000320C5"/>
    <w:rsid w:val="0003246C"/>
    <w:rsid w:val="00032479"/>
    <w:rsid w:val="00032735"/>
    <w:rsid w:val="00032935"/>
    <w:rsid w:val="00032CE7"/>
    <w:rsid w:val="00032D0E"/>
    <w:rsid w:val="00034C62"/>
    <w:rsid w:val="000351E5"/>
    <w:rsid w:val="000353EC"/>
    <w:rsid w:val="0004003C"/>
    <w:rsid w:val="00040EC0"/>
    <w:rsid w:val="00042049"/>
    <w:rsid w:val="00045F44"/>
    <w:rsid w:val="00050914"/>
    <w:rsid w:val="000510C7"/>
    <w:rsid w:val="00051D92"/>
    <w:rsid w:val="00052748"/>
    <w:rsid w:val="00052BA4"/>
    <w:rsid w:val="00052FE5"/>
    <w:rsid w:val="0005391C"/>
    <w:rsid w:val="00054FB6"/>
    <w:rsid w:val="0005517C"/>
    <w:rsid w:val="000554A4"/>
    <w:rsid w:val="000556E4"/>
    <w:rsid w:val="000562F8"/>
    <w:rsid w:val="000614BA"/>
    <w:rsid w:val="00061B1B"/>
    <w:rsid w:val="00061EB1"/>
    <w:rsid w:val="000630EA"/>
    <w:rsid w:val="00064657"/>
    <w:rsid w:val="0006532B"/>
    <w:rsid w:val="00070385"/>
    <w:rsid w:val="00070763"/>
    <w:rsid w:val="000736DA"/>
    <w:rsid w:val="000737B2"/>
    <w:rsid w:val="00074008"/>
    <w:rsid w:val="00074E0B"/>
    <w:rsid w:val="000762B0"/>
    <w:rsid w:val="00076D12"/>
    <w:rsid w:val="0007764B"/>
    <w:rsid w:val="000776E9"/>
    <w:rsid w:val="0008025C"/>
    <w:rsid w:val="00080C67"/>
    <w:rsid w:val="000829CD"/>
    <w:rsid w:val="00082CFD"/>
    <w:rsid w:val="00083288"/>
    <w:rsid w:val="00084F01"/>
    <w:rsid w:val="000873E0"/>
    <w:rsid w:val="000903DB"/>
    <w:rsid w:val="000913A5"/>
    <w:rsid w:val="0009275B"/>
    <w:rsid w:val="00093683"/>
    <w:rsid w:val="00093F8D"/>
    <w:rsid w:val="00095EFC"/>
    <w:rsid w:val="0009603D"/>
    <w:rsid w:val="00097059"/>
    <w:rsid w:val="0009729F"/>
    <w:rsid w:val="000A0010"/>
    <w:rsid w:val="000A192E"/>
    <w:rsid w:val="000A1E1D"/>
    <w:rsid w:val="000A2798"/>
    <w:rsid w:val="000A2C5E"/>
    <w:rsid w:val="000A379C"/>
    <w:rsid w:val="000A3E57"/>
    <w:rsid w:val="000A4873"/>
    <w:rsid w:val="000A4CA6"/>
    <w:rsid w:val="000A4D31"/>
    <w:rsid w:val="000A59C6"/>
    <w:rsid w:val="000A6F76"/>
    <w:rsid w:val="000A7343"/>
    <w:rsid w:val="000A763B"/>
    <w:rsid w:val="000A79DA"/>
    <w:rsid w:val="000A7D9A"/>
    <w:rsid w:val="000B0B07"/>
    <w:rsid w:val="000B12E5"/>
    <w:rsid w:val="000B1B90"/>
    <w:rsid w:val="000B207C"/>
    <w:rsid w:val="000B4954"/>
    <w:rsid w:val="000B55A4"/>
    <w:rsid w:val="000B6733"/>
    <w:rsid w:val="000B6FDE"/>
    <w:rsid w:val="000B754A"/>
    <w:rsid w:val="000C001E"/>
    <w:rsid w:val="000C012E"/>
    <w:rsid w:val="000C0485"/>
    <w:rsid w:val="000C0536"/>
    <w:rsid w:val="000C0668"/>
    <w:rsid w:val="000C1914"/>
    <w:rsid w:val="000C26A9"/>
    <w:rsid w:val="000C338A"/>
    <w:rsid w:val="000C3DDB"/>
    <w:rsid w:val="000C60AB"/>
    <w:rsid w:val="000C62EE"/>
    <w:rsid w:val="000C64B5"/>
    <w:rsid w:val="000C7906"/>
    <w:rsid w:val="000C7C97"/>
    <w:rsid w:val="000C7E15"/>
    <w:rsid w:val="000D0F2B"/>
    <w:rsid w:val="000D1993"/>
    <w:rsid w:val="000D1C5F"/>
    <w:rsid w:val="000D2AD5"/>
    <w:rsid w:val="000D2FE7"/>
    <w:rsid w:val="000D3EF1"/>
    <w:rsid w:val="000D40A2"/>
    <w:rsid w:val="000D514C"/>
    <w:rsid w:val="000D6253"/>
    <w:rsid w:val="000D657B"/>
    <w:rsid w:val="000D6926"/>
    <w:rsid w:val="000D6A29"/>
    <w:rsid w:val="000E08F7"/>
    <w:rsid w:val="000E0AB1"/>
    <w:rsid w:val="000E1115"/>
    <w:rsid w:val="000E1755"/>
    <w:rsid w:val="000E1C11"/>
    <w:rsid w:val="000E22CD"/>
    <w:rsid w:val="000E2558"/>
    <w:rsid w:val="000E48C2"/>
    <w:rsid w:val="000E5726"/>
    <w:rsid w:val="000E6018"/>
    <w:rsid w:val="000E7CCF"/>
    <w:rsid w:val="000E7F57"/>
    <w:rsid w:val="000F0A76"/>
    <w:rsid w:val="000F3991"/>
    <w:rsid w:val="000F3A11"/>
    <w:rsid w:val="000F5356"/>
    <w:rsid w:val="000F560E"/>
    <w:rsid w:val="000F569F"/>
    <w:rsid w:val="000F6201"/>
    <w:rsid w:val="000F64B0"/>
    <w:rsid w:val="001005E2"/>
    <w:rsid w:val="00104EB8"/>
    <w:rsid w:val="00105150"/>
    <w:rsid w:val="00105445"/>
    <w:rsid w:val="00107BEE"/>
    <w:rsid w:val="0011184D"/>
    <w:rsid w:val="00114F88"/>
    <w:rsid w:val="001156C5"/>
    <w:rsid w:val="00115FB3"/>
    <w:rsid w:val="001233B3"/>
    <w:rsid w:val="001235F9"/>
    <w:rsid w:val="0012363A"/>
    <w:rsid w:val="001239DA"/>
    <w:rsid w:val="00124027"/>
    <w:rsid w:val="001245AC"/>
    <w:rsid w:val="00124F69"/>
    <w:rsid w:val="0012524B"/>
    <w:rsid w:val="0012704C"/>
    <w:rsid w:val="0013001E"/>
    <w:rsid w:val="001308C2"/>
    <w:rsid w:val="00131AC0"/>
    <w:rsid w:val="00132095"/>
    <w:rsid w:val="00133181"/>
    <w:rsid w:val="00133CD1"/>
    <w:rsid w:val="001349DA"/>
    <w:rsid w:val="0013674B"/>
    <w:rsid w:val="001417A4"/>
    <w:rsid w:val="00143193"/>
    <w:rsid w:val="00144B6F"/>
    <w:rsid w:val="00144B8F"/>
    <w:rsid w:val="00145BD0"/>
    <w:rsid w:val="0014650A"/>
    <w:rsid w:val="00147621"/>
    <w:rsid w:val="00150261"/>
    <w:rsid w:val="00151DE6"/>
    <w:rsid w:val="00152473"/>
    <w:rsid w:val="001534D1"/>
    <w:rsid w:val="00153A4D"/>
    <w:rsid w:val="00153C4B"/>
    <w:rsid w:val="00155FC0"/>
    <w:rsid w:val="001606CE"/>
    <w:rsid w:val="001608B5"/>
    <w:rsid w:val="00161FE0"/>
    <w:rsid w:val="00164A08"/>
    <w:rsid w:val="00166B47"/>
    <w:rsid w:val="00170666"/>
    <w:rsid w:val="00172990"/>
    <w:rsid w:val="001734E4"/>
    <w:rsid w:val="00174084"/>
    <w:rsid w:val="001768CA"/>
    <w:rsid w:val="0017760C"/>
    <w:rsid w:val="00177B3F"/>
    <w:rsid w:val="00177C1B"/>
    <w:rsid w:val="00177E7C"/>
    <w:rsid w:val="0018026E"/>
    <w:rsid w:val="0018060A"/>
    <w:rsid w:val="0018220D"/>
    <w:rsid w:val="001832D0"/>
    <w:rsid w:val="00183E5B"/>
    <w:rsid w:val="0018442A"/>
    <w:rsid w:val="0018480D"/>
    <w:rsid w:val="0018513D"/>
    <w:rsid w:val="00185595"/>
    <w:rsid w:val="00186448"/>
    <w:rsid w:val="00186527"/>
    <w:rsid w:val="00186FA7"/>
    <w:rsid w:val="001872AB"/>
    <w:rsid w:val="00187A82"/>
    <w:rsid w:val="001900A7"/>
    <w:rsid w:val="00190C73"/>
    <w:rsid w:val="00191C23"/>
    <w:rsid w:val="00191CE3"/>
    <w:rsid w:val="00193C37"/>
    <w:rsid w:val="00193C47"/>
    <w:rsid w:val="0019427A"/>
    <w:rsid w:val="00194643"/>
    <w:rsid w:val="00194864"/>
    <w:rsid w:val="00194C2C"/>
    <w:rsid w:val="001A0918"/>
    <w:rsid w:val="001A0D0E"/>
    <w:rsid w:val="001A1152"/>
    <w:rsid w:val="001A13B2"/>
    <w:rsid w:val="001A1E41"/>
    <w:rsid w:val="001A206E"/>
    <w:rsid w:val="001A2098"/>
    <w:rsid w:val="001A2B06"/>
    <w:rsid w:val="001A3878"/>
    <w:rsid w:val="001A3CD0"/>
    <w:rsid w:val="001A3D47"/>
    <w:rsid w:val="001A43F5"/>
    <w:rsid w:val="001A485F"/>
    <w:rsid w:val="001A4C43"/>
    <w:rsid w:val="001A52EA"/>
    <w:rsid w:val="001A66C3"/>
    <w:rsid w:val="001A66CB"/>
    <w:rsid w:val="001B07B4"/>
    <w:rsid w:val="001B0ABB"/>
    <w:rsid w:val="001B1620"/>
    <w:rsid w:val="001B18AE"/>
    <w:rsid w:val="001B27B0"/>
    <w:rsid w:val="001B406A"/>
    <w:rsid w:val="001B417F"/>
    <w:rsid w:val="001B5643"/>
    <w:rsid w:val="001B5680"/>
    <w:rsid w:val="001B5768"/>
    <w:rsid w:val="001B58CA"/>
    <w:rsid w:val="001B5F6E"/>
    <w:rsid w:val="001B6BE1"/>
    <w:rsid w:val="001B6CFA"/>
    <w:rsid w:val="001C0183"/>
    <w:rsid w:val="001C07E3"/>
    <w:rsid w:val="001C1CF8"/>
    <w:rsid w:val="001C2CFE"/>
    <w:rsid w:val="001C3107"/>
    <w:rsid w:val="001C4A56"/>
    <w:rsid w:val="001C5811"/>
    <w:rsid w:val="001C6466"/>
    <w:rsid w:val="001C6689"/>
    <w:rsid w:val="001C76F1"/>
    <w:rsid w:val="001D0362"/>
    <w:rsid w:val="001D099A"/>
    <w:rsid w:val="001D0A01"/>
    <w:rsid w:val="001D0ADD"/>
    <w:rsid w:val="001D389F"/>
    <w:rsid w:val="001D4122"/>
    <w:rsid w:val="001D4484"/>
    <w:rsid w:val="001D51BD"/>
    <w:rsid w:val="001D5482"/>
    <w:rsid w:val="001D7199"/>
    <w:rsid w:val="001D7C5C"/>
    <w:rsid w:val="001E2978"/>
    <w:rsid w:val="001E3096"/>
    <w:rsid w:val="001E3E33"/>
    <w:rsid w:val="001E3FC3"/>
    <w:rsid w:val="001E66E3"/>
    <w:rsid w:val="001E6A76"/>
    <w:rsid w:val="001E6E8D"/>
    <w:rsid w:val="001E7C90"/>
    <w:rsid w:val="001F0793"/>
    <w:rsid w:val="001F0D98"/>
    <w:rsid w:val="001F2221"/>
    <w:rsid w:val="001F2949"/>
    <w:rsid w:val="001F34E0"/>
    <w:rsid w:val="001F3E46"/>
    <w:rsid w:val="001F45CB"/>
    <w:rsid w:val="001F465A"/>
    <w:rsid w:val="001F4C77"/>
    <w:rsid w:val="001F5638"/>
    <w:rsid w:val="001F5D58"/>
    <w:rsid w:val="001F6740"/>
    <w:rsid w:val="001F7EAA"/>
    <w:rsid w:val="0020174E"/>
    <w:rsid w:val="0020314F"/>
    <w:rsid w:val="00203A94"/>
    <w:rsid w:val="00203E1D"/>
    <w:rsid w:val="00204BB9"/>
    <w:rsid w:val="00205374"/>
    <w:rsid w:val="002056BF"/>
    <w:rsid w:val="00206310"/>
    <w:rsid w:val="002075DB"/>
    <w:rsid w:val="002108DE"/>
    <w:rsid w:val="00212EF6"/>
    <w:rsid w:val="00213973"/>
    <w:rsid w:val="002149BB"/>
    <w:rsid w:val="00214BF4"/>
    <w:rsid w:val="00215F08"/>
    <w:rsid w:val="00216376"/>
    <w:rsid w:val="002209B0"/>
    <w:rsid w:val="0022249D"/>
    <w:rsid w:val="00222F8F"/>
    <w:rsid w:val="00223BA2"/>
    <w:rsid w:val="00223D3E"/>
    <w:rsid w:val="0022474B"/>
    <w:rsid w:val="00226574"/>
    <w:rsid w:val="00226E12"/>
    <w:rsid w:val="00226EA0"/>
    <w:rsid w:val="002309BF"/>
    <w:rsid w:val="00231E07"/>
    <w:rsid w:val="00232200"/>
    <w:rsid w:val="00232621"/>
    <w:rsid w:val="002328E5"/>
    <w:rsid w:val="002342F4"/>
    <w:rsid w:val="00235966"/>
    <w:rsid w:val="00236871"/>
    <w:rsid w:val="002409AE"/>
    <w:rsid w:val="002420A8"/>
    <w:rsid w:val="00242E25"/>
    <w:rsid w:val="00243C42"/>
    <w:rsid w:val="002444A2"/>
    <w:rsid w:val="0024452E"/>
    <w:rsid w:val="00245005"/>
    <w:rsid w:val="0024578E"/>
    <w:rsid w:val="002506A1"/>
    <w:rsid w:val="00250723"/>
    <w:rsid w:val="0025089D"/>
    <w:rsid w:val="00250F5C"/>
    <w:rsid w:val="0025143F"/>
    <w:rsid w:val="002515B8"/>
    <w:rsid w:val="00251F93"/>
    <w:rsid w:val="00254EC6"/>
    <w:rsid w:val="00255035"/>
    <w:rsid w:val="00255BA4"/>
    <w:rsid w:val="00256F11"/>
    <w:rsid w:val="00257B39"/>
    <w:rsid w:val="00267160"/>
    <w:rsid w:val="00267402"/>
    <w:rsid w:val="00267E82"/>
    <w:rsid w:val="00270632"/>
    <w:rsid w:val="00270924"/>
    <w:rsid w:val="002711C9"/>
    <w:rsid w:val="002728C4"/>
    <w:rsid w:val="002728C9"/>
    <w:rsid w:val="002728F7"/>
    <w:rsid w:val="00273B4F"/>
    <w:rsid w:val="00273C02"/>
    <w:rsid w:val="002747C7"/>
    <w:rsid w:val="0027553F"/>
    <w:rsid w:val="00275E5C"/>
    <w:rsid w:val="002770C2"/>
    <w:rsid w:val="00277333"/>
    <w:rsid w:val="00277699"/>
    <w:rsid w:val="00281333"/>
    <w:rsid w:val="00281443"/>
    <w:rsid w:val="0028234D"/>
    <w:rsid w:val="002832E5"/>
    <w:rsid w:val="002845A4"/>
    <w:rsid w:val="00284734"/>
    <w:rsid w:val="00285DB8"/>
    <w:rsid w:val="0028687A"/>
    <w:rsid w:val="00286FEC"/>
    <w:rsid w:val="002877D5"/>
    <w:rsid w:val="0029073E"/>
    <w:rsid w:val="00290943"/>
    <w:rsid w:val="00292426"/>
    <w:rsid w:val="00292FBA"/>
    <w:rsid w:val="002954DB"/>
    <w:rsid w:val="00297F89"/>
    <w:rsid w:val="002A0776"/>
    <w:rsid w:val="002A19B3"/>
    <w:rsid w:val="002A4093"/>
    <w:rsid w:val="002A409C"/>
    <w:rsid w:val="002A45EE"/>
    <w:rsid w:val="002A4B0C"/>
    <w:rsid w:val="002A5D81"/>
    <w:rsid w:val="002A65A3"/>
    <w:rsid w:val="002B1E8F"/>
    <w:rsid w:val="002B1FF3"/>
    <w:rsid w:val="002B2164"/>
    <w:rsid w:val="002B2AA7"/>
    <w:rsid w:val="002B303D"/>
    <w:rsid w:val="002B37C8"/>
    <w:rsid w:val="002B38AE"/>
    <w:rsid w:val="002B4095"/>
    <w:rsid w:val="002B4AA5"/>
    <w:rsid w:val="002B5531"/>
    <w:rsid w:val="002B5914"/>
    <w:rsid w:val="002B6361"/>
    <w:rsid w:val="002B75A9"/>
    <w:rsid w:val="002C241A"/>
    <w:rsid w:val="002C27BA"/>
    <w:rsid w:val="002C2B0A"/>
    <w:rsid w:val="002C3511"/>
    <w:rsid w:val="002C4465"/>
    <w:rsid w:val="002C4B34"/>
    <w:rsid w:val="002C509C"/>
    <w:rsid w:val="002C52B7"/>
    <w:rsid w:val="002C7C1C"/>
    <w:rsid w:val="002C7D92"/>
    <w:rsid w:val="002D1970"/>
    <w:rsid w:val="002D27F4"/>
    <w:rsid w:val="002D29B5"/>
    <w:rsid w:val="002D2B43"/>
    <w:rsid w:val="002D2D51"/>
    <w:rsid w:val="002D3CE1"/>
    <w:rsid w:val="002D3E7D"/>
    <w:rsid w:val="002D4035"/>
    <w:rsid w:val="002D446B"/>
    <w:rsid w:val="002D4DC8"/>
    <w:rsid w:val="002D65F5"/>
    <w:rsid w:val="002D6D52"/>
    <w:rsid w:val="002D6DD7"/>
    <w:rsid w:val="002D6FCC"/>
    <w:rsid w:val="002D7C21"/>
    <w:rsid w:val="002E0EA5"/>
    <w:rsid w:val="002E1696"/>
    <w:rsid w:val="002E2B97"/>
    <w:rsid w:val="002E2F02"/>
    <w:rsid w:val="002E30D0"/>
    <w:rsid w:val="002E51EF"/>
    <w:rsid w:val="002E570F"/>
    <w:rsid w:val="002E58AA"/>
    <w:rsid w:val="002E67FF"/>
    <w:rsid w:val="002E6A4C"/>
    <w:rsid w:val="002E7031"/>
    <w:rsid w:val="002E717A"/>
    <w:rsid w:val="002E7DC9"/>
    <w:rsid w:val="002F25B5"/>
    <w:rsid w:val="002F26D0"/>
    <w:rsid w:val="002F2892"/>
    <w:rsid w:val="002F3074"/>
    <w:rsid w:val="002F3982"/>
    <w:rsid w:val="002F3CFB"/>
    <w:rsid w:val="002F4506"/>
    <w:rsid w:val="002F4768"/>
    <w:rsid w:val="002F4B09"/>
    <w:rsid w:val="002F64F0"/>
    <w:rsid w:val="002F6F77"/>
    <w:rsid w:val="002F7B04"/>
    <w:rsid w:val="00302629"/>
    <w:rsid w:val="00304472"/>
    <w:rsid w:val="003048C0"/>
    <w:rsid w:val="003063C9"/>
    <w:rsid w:val="00306EB5"/>
    <w:rsid w:val="00307A90"/>
    <w:rsid w:val="00307D45"/>
    <w:rsid w:val="00307EB4"/>
    <w:rsid w:val="00310032"/>
    <w:rsid w:val="00310DB3"/>
    <w:rsid w:val="003111ED"/>
    <w:rsid w:val="00311545"/>
    <w:rsid w:val="003115B5"/>
    <w:rsid w:val="003164F7"/>
    <w:rsid w:val="00317862"/>
    <w:rsid w:val="00317FEC"/>
    <w:rsid w:val="0032079C"/>
    <w:rsid w:val="00322077"/>
    <w:rsid w:val="00322AB6"/>
    <w:rsid w:val="0032574D"/>
    <w:rsid w:val="00326223"/>
    <w:rsid w:val="0032637D"/>
    <w:rsid w:val="00326989"/>
    <w:rsid w:val="003303C9"/>
    <w:rsid w:val="0033146A"/>
    <w:rsid w:val="0033196B"/>
    <w:rsid w:val="00333640"/>
    <w:rsid w:val="00334688"/>
    <w:rsid w:val="00334F73"/>
    <w:rsid w:val="00335892"/>
    <w:rsid w:val="00335DFE"/>
    <w:rsid w:val="003368B3"/>
    <w:rsid w:val="00340449"/>
    <w:rsid w:val="00340CE9"/>
    <w:rsid w:val="00340EE5"/>
    <w:rsid w:val="00342453"/>
    <w:rsid w:val="003426E8"/>
    <w:rsid w:val="00343388"/>
    <w:rsid w:val="0034351A"/>
    <w:rsid w:val="00343D8D"/>
    <w:rsid w:val="003441A1"/>
    <w:rsid w:val="003446C3"/>
    <w:rsid w:val="003446D4"/>
    <w:rsid w:val="003447BA"/>
    <w:rsid w:val="00347001"/>
    <w:rsid w:val="00347C33"/>
    <w:rsid w:val="003505E0"/>
    <w:rsid w:val="0035206E"/>
    <w:rsid w:val="0035449B"/>
    <w:rsid w:val="00354FAB"/>
    <w:rsid w:val="003556E7"/>
    <w:rsid w:val="00355DCE"/>
    <w:rsid w:val="0035638C"/>
    <w:rsid w:val="0035677F"/>
    <w:rsid w:val="0035792E"/>
    <w:rsid w:val="00357E84"/>
    <w:rsid w:val="00360597"/>
    <w:rsid w:val="00360D26"/>
    <w:rsid w:val="003638CD"/>
    <w:rsid w:val="00363CE4"/>
    <w:rsid w:val="00363FC8"/>
    <w:rsid w:val="00364D71"/>
    <w:rsid w:val="00365979"/>
    <w:rsid w:val="0036781E"/>
    <w:rsid w:val="00367F43"/>
    <w:rsid w:val="003714F7"/>
    <w:rsid w:val="003728F0"/>
    <w:rsid w:val="00376414"/>
    <w:rsid w:val="00376B87"/>
    <w:rsid w:val="003801DE"/>
    <w:rsid w:val="003806B1"/>
    <w:rsid w:val="00380F88"/>
    <w:rsid w:val="00383201"/>
    <w:rsid w:val="003834F3"/>
    <w:rsid w:val="0038456F"/>
    <w:rsid w:val="00384E75"/>
    <w:rsid w:val="0038619A"/>
    <w:rsid w:val="003862EF"/>
    <w:rsid w:val="0038643D"/>
    <w:rsid w:val="003869A7"/>
    <w:rsid w:val="003873CD"/>
    <w:rsid w:val="00390190"/>
    <w:rsid w:val="00390496"/>
    <w:rsid w:val="00390667"/>
    <w:rsid w:val="00390B22"/>
    <w:rsid w:val="00390E93"/>
    <w:rsid w:val="0039157A"/>
    <w:rsid w:val="00391C41"/>
    <w:rsid w:val="00391D07"/>
    <w:rsid w:val="00391FAE"/>
    <w:rsid w:val="00394249"/>
    <w:rsid w:val="0039625F"/>
    <w:rsid w:val="003973EE"/>
    <w:rsid w:val="00397C0A"/>
    <w:rsid w:val="003A01A9"/>
    <w:rsid w:val="003A0C75"/>
    <w:rsid w:val="003A1006"/>
    <w:rsid w:val="003A2C2A"/>
    <w:rsid w:val="003A2CC7"/>
    <w:rsid w:val="003A585B"/>
    <w:rsid w:val="003A75E9"/>
    <w:rsid w:val="003B045F"/>
    <w:rsid w:val="003B0E8C"/>
    <w:rsid w:val="003B0FF3"/>
    <w:rsid w:val="003B6127"/>
    <w:rsid w:val="003B77C7"/>
    <w:rsid w:val="003C0193"/>
    <w:rsid w:val="003C07DC"/>
    <w:rsid w:val="003C2E42"/>
    <w:rsid w:val="003C68EF"/>
    <w:rsid w:val="003C705A"/>
    <w:rsid w:val="003D04B8"/>
    <w:rsid w:val="003D12A5"/>
    <w:rsid w:val="003D17CF"/>
    <w:rsid w:val="003D192C"/>
    <w:rsid w:val="003D33C9"/>
    <w:rsid w:val="003D378F"/>
    <w:rsid w:val="003D4EC9"/>
    <w:rsid w:val="003D57DD"/>
    <w:rsid w:val="003D6BC6"/>
    <w:rsid w:val="003E1340"/>
    <w:rsid w:val="003E311C"/>
    <w:rsid w:val="003E3C02"/>
    <w:rsid w:val="003E5294"/>
    <w:rsid w:val="003E6589"/>
    <w:rsid w:val="003E6C68"/>
    <w:rsid w:val="003F053A"/>
    <w:rsid w:val="003F055B"/>
    <w:rsid w:val="003F094B"/>
    <w:rsid w:val="003F24F5"/>
    <w:rsid w:val="003F258C"/>
    <w:rsid w:val="003F2924"/>
    <w:rsid w:val="003F2972"/>
    <w:rsid w:val="003F31B8"/>
    <w:rsid w:val="003F42CD"/>
    <w:rsid w:val="003F4776"/>
    <w:rsid w:val="003F5C5D"/>
    <w:rsid w:val="003F650E"/>
    <w:rsid w:val="003F6B70"/>
    <w:rsid w:val="003F6F84"/>
    <w:rsid w:val="003F709B"/>
    <w:rsid w:val="003F7B20"/>
    <w:rsid w:val="004000DB"/>
    <w:rsid w:val="0040094F"/>
    <w:rsid w:val="004015FC"/>
    <w:rsid w:val="0040351F"/>
    <w:rsid w:val="00405B63"/>
    <w:rsid w:val="00406CA0"/>
    <w:rsid w:val="004079CF"/>
    <w:rsid w:val="00407DAD"/>
    <w:rsid w:val="00407DCE"/>
    <w:rsid w:val="00410717"/>
    <w:rsid w:val="00410846"/>
    <w:rsid w:val="004108E0"/>
    <w:rsid w:val="00410DFE"/>
    <w:rsid w:val="00411AF3"/>
    <w:rsid w:val="004139C5"/>
    <w:rsid w:val="00413D03"/>
    <w:rsid w:val="00415B45"/>
    <w:rsid w:val="004216B3"/>
    <w:rsid w:val="00421960"/>
    <w:rsid w:val="00421AF0"/>
    <w:rsid w:val="00422746"/>
    <w:rsid w:val="00424593"/>
    <w:rsid w:val="004246EE"/>
    <w:rsid w:val="00425055"/>
    <w:rsid w:val="00426383"/>
    <w:rsid w:val="0042696D"/>
    <w:rsid w:val="00426DA0"/>
    <w:rsid w:val="0043071B"/>
    <w:rsid w:val="00431669"/>
    <w:rsid w:val="00431D20"/>
    <w:rsid w:val="004320CD"/>
    <w:rsid w:val="00432381"/>
    <w:rsid w:val="00432858"/>
    <w:rsid w:val="00432BC3"/>
    <w:rsid w:val="00432EE6"/>
    <w:rsid w:val="004330D0"/>
    <w:rsid w:val="004330D6"/>
    <w:rsid w:val="00434DAF"/>
    <w:rsid w:val="00435A3E"/>
    <w:rsid w:val="00436D79"/>
    <w:rsid w:val="00437339"/>
    <w:rsid w:val="0043783F"/>
    <w:rsid w:val="004400FC"/>
    <w:rsid w:val="00440B3A"/>
    <w:rsid w:val="00440D67"/>
    <w:rsid w:val="00441DD2"/>
    <w:rsid w:val="00443719"/>
    <w:rsid w:val="00450260"/>
    <w:rsid w:val="00450C43"/>
    <w:rsid w:val="00450DDA"/>
    <w:rsid w:val="00451DBF"/>
    <w:rsid w:val="00451F3F"/>
    <w:rsid w:val="0045230A"/>
    <w:rsid w:val="004538FC"/>
    <w:rsid w:val="00453CEA"/>
    <w:rsid w:val="00453FEE"/>
    <w:rsid w:val="0045423C"/>
    <w:rsid w:val="0045546B"/>
    <w:rsid w:val="004557CE"/>
    <w:rsid w:val="00456C5B"/>
    <w:rsid w:val="004574EB"/>
    <w:rsid w:val="004575F0"/>
    <w:rsid w:val="00457695"/>
    <w:rsid w:val="00460632"/>
    <w:rsid w:val="00461BEE"/>
    <w:rsid w:val="004656A1"/>
    <w:rsid w:val="00465AFD"/>
    <w:rsid w:val="00467339"/>
    <w:rsid w:val="00467588"/>
    <w:rsid w:val="004701B9"/>
    <w:rsid w:val="004720F5"/>
    <w:rsid w:val="00472888"/>
    <w:rsid w:val="0047318B"/>
    <w:rsid w:val="0047322E"/>
    <w:rsid w:val="00473EA9"/>
    <w:rsid w:val="004748FE"/>
    <w:rsid w:val="00475D63"/>
    <w:rsid w:val="004769B8"/>
    <w:rsid w:val="00477D03"/>
    <w:rsid w:val="00480EE4"/>
    <w:rsid w:val="00481509"/>
    <w:rsid w:val="00482669"/>
    <w:rsid w:val="0048360F"/>
    <w:rsid w:val="00484361"/>
    <w:rsid w:val="0048517E"/>
    <w:rsid w:val="004860C4"/>
    <w:rsid w:val="004902CF"/>
    <w:rsid w:val="0049046D"/>
    <w:rsid w:val="00491537"/>
    <w:rsid w:val="004929B5"/>
    <w:rsid w:val="00494444"/>
    <w:rsid w:val="004946E7"/>
    <w:rsid w:val="0049482B"/>
    <w:rsid w:val="004959FC"/>
    <w:rsid w:val="00497F35"/>
    <w:rsid w:val="004A093D"/>
    <w:rsid w:val="004A32C3"/>
    <w:rsid w:val="004A3893"/>
    <w:rsid w:val="004A3A1D"/>
    <w:rsid w:val="004A3B75"/>
    <w:rsid w:val="004A47A3"/>
    <w:rsid w:val="004A4B8C"/>
    <w:rsid w:val="004A6C63"/>
    <w:rsid w:val="004B30ED"/>
    <w:rsid w:val="004B363C"/>
    <w:rsid w:val="004B369D"/>
    <w:rsid w:val="004B4330"/>
    <w:rsid w:val="004B5221"/>
    <w:rsid w:val="004B728D"/>
    <w:rsid w:val="004B78D9"/>
    <w:rsid w:val="004B7DB6"/>
    <w:rsid w:val="004C0B16"/>
    <w:rsid w:val="004C183A"/>
    <w:rsid w:val="004C228D"/>
    <w:rsid w:val="004C24AA"/>
    <w:rsid w:val="004C3D2E"/>
    <w:rsid w:val="004C41D7"/>
    <w:rsid w:val="004C4B4D"/>
    <w:rsid w:val="004C567E"/>
    <w:rsid w:val="004C5790"/>
    <w:rsid w:val="004C5832"/>
    <w:rsid w:val="004C63C0"/>
    <w:rsid w:val="004C7051"/>
    <w:rsid w:val="004C7418"/>
    <w:rsid w:val="004C7D41"/>
    <w:rsid w:val="004D058A"/>
    <w:rsid w:val="004D0D2F"/>
    <w:rsid w:val="004D0FA2"/>
    <w:rsid w:val="004D2BBE"/>
    <w:rsid w:val="004D2FFC"/>
    <w:rsid w:val="004D3200"/>
    <w:rsid w:val="004D3B0E"/>
    <w:rsid w:val="004D4458"/>
    <w:rsid w:val="004D5C84"/>
    <w:rsid w:val="004D66AB"/>
    <w:rsid w:val="004D6B5E"/>
    <w:rsid w:val="004D783D"/>
    <w:rsid w:val="004E0D7A"/>
    <w:rsid w:val="004E0FD5"/>
    <w:rsid w:val="004E169F"/>
    <w:rsid w:val="004E1CBB"/>
    <w:rsid w:val="004E1EDE"/>
    <w:rsid w:val="004E2864"/>
    <w:rsid w:val="004E3701"/>
    <w:rsid w:val="004E3E5C"/>
    <w:rsid w:val="004E51D2"/>
    <w:rsid w:val="004E65BB"/>
    <w:rsid w:val="004E6E07"/>
    <w:rsid w:val="004E791E"/>
    <w:rsid w:val="004F134A"/>
    <w:rsid w:val="004F2F7A"/>
    <w:rsid w:val="004F5A3F"/>
    <w:rsid w:val="004F5A5E"/>
    <w:rsid w:val="004F5F6A"/>
    <w:rsid w:val="004F6A0C"/>
    <w:rsid w:val="00501913"/>
    <w:rsid w:val="005032F9"/>
    <w:rsid w:val="005038F7"/>
    <w:rsid w:val="0050592D"/>
    <w:rsid w:val="00506977"/>
    <w:rsid w:val="005070D9"/>
    <w:rsid w:val="005103FB"/>
    <w:rsid w:val="005145FE"/>
    <w:rsid w:val="00514A18"/>
    <w:rsid w:val="00516642"/>
    <w:rsid w:val="005166B4"/>
    <w:rsid w:val="00517059"/>
    <w:rsid w:val="00517E68"/>
    <w:rsid w:val="005201E4"/>
    <w:rsid w:val="00520BED"/>
    <w:rsid w:val="005212A7"/>
    <w:rsid w:val="0052176B"/>
    <w:rsid w:val="00521F87"/>
    <w:rsid w:val="005239CC"/>
    <w:rsid w:val="00524CEA"/>
    <w:rsid w:val="00524FE6"/>
    <w:rsid w:val="00525715"/>
    <w:rsid w:val="00526C27"/>
    <w:rsid w:val="00526F78"/>
    <w:rsid w:val="005306BB"/>
    <w:rsid w:val="00531799"/>
    <w:rsid w:val="005329F1"/>
    <w:rsid w:val="005351B5"/>
    <w:rsid w:val="0053551A"/>
    <w:rsid w:val="00535D0B"/>
    <w:rsid w:val="00536023"/>
    <w:rsid w:val="00536F70"/>
    <w:rsid w:val="00537796"/>
    <w:rsid w:val="00537956"/>
    <w:rsid w:val="005401E1"/>
    <w:rsid w:val="00542588"/>
    <w:rsid w:val="005425DD"/>
    <w:rsid w:val="00543A34"/>
    <w:rsid w:val="00545BDD"/>
    <w:rsid w:val="005467E4"/>
    <w:rsid w:val="00547065"/>
    <w:rsid w:val="00553C2F"/>
    <w:rsid w:val="0055531E"/>
    <w:rsid w:val="005553A2"/>
    <w:rsid w:val="00555705"/>
    <w:rsid w:val="00555B68"/>
    <w:rsid w:val="00556BB2"/>
    <w:rsid w:val="00560724"/>
    <w:rsid w:val="00560B62"/>
    <w:rsid w:val="0056115D"/>
    <w:rsid w:val="00563B7D"/>
    <w:rsid w:val="00564B9F"/>
    <w:rsid w:val="00564BD1"/>
    <w:rsid w:val="00565A3A"/>
    <w:rsid w:val="00565C9B"/>
    <w:rsid w:val="00567EF9"/>
    <w:rsid w:val="00570A82"/>
    <w:rsid w:val="0057149B"/>
    <w:rsid w:val="00571F5D"/>
    <w:rsid w:val="00572D75"/>
    <w:rsid w:val="00572EA2"/>
    <w:rsid w:val="005732C4"/>
    <w:rsid w:val="0057340D"/>
    <w:rsid w:val="00573512"/>
    <w:rsid w:val="00573604"/>
    <w:rsid w:val="00574DBE"/>
    <w:rsid w:val="0057693C"/>
    <w:rsid w:val="00576C45"/>
    <w:rsid w:val="005771AB"/>
    <w:rsid w:val="00580C0E"/>
    <w:rsid w:val="00581068"/>
    <w:rsid w:val="00581872"/>
    <w:rsid w:val="00584306"/>
    <w:rsid w:val="00585064"/>
    <w:rsid w:val="00585718"/>
    <w:rsid w:val="005860B9"/>
    <w:rsid w:val="00587BA3"/>
    <w:rsid w:val="005901F8"/>
    <w:rsid w:val="00591A43"/>
    <w:rsid w:val="00592174"/>
    <w:rsid w:val="00592639"/>
    <w:rsid w:val="00592682"/>
    <w:rsid w:val="00592787"/>
    <w:rsid w:val="00592A1D"/>
    <w:rsid w:val="00593917"/>
    <w:rsid w:val="005965D7"/>
    <w:rsid w:val="00596B14"/>
    <w:rsid w:val="00597390"/>
    <w:rsid w:val="00597513"/>
    <w:rsid w:val="005A16D6"/>
    <w:rsid w:val="005A1AAB"/>
    <w:rsid w:val="005A29AF"/>
    <w:rsid w:val="005A4200"/>
    <w:rsid w:val="005A42D4"/>
    <w:rsid w:val="005A4D67"/>
    <w:rsid w:val="005A5081"/>
    <w:rsid w:val="005A62F4"/>
    <w:rsid w:val="005A6A31"/>
    <w:rsid w:val="005B3585"/>
    <w:rsid w:val="005B35B2"/>
    <w:rsid w:val="005B50A7"/>
    <w:rsid w:val="005B5DDD"/>
    <w:rsid w:val="005B6CBE"/>
    <w:rsid w:val="005B7011"/>
    <w:rsid w:val="005B7DD4"/>
    <w:rsid w:val="005C42CF"/>
    <w:rsid w:val="005C4DA7"/>
    <w:rsid w:val="005C5303"/>
    <w:rsid w:val="005C6957"/>
    <w:rsid w:val="005C7317"/>
    <w:rsid w:val="005C742A"/>
    <w:rsid w:val="005D01A7"/>
    <w:rsid w:val="005D05CA"/>
    <w:rsid w:val="005D12F0"/>
    <w:rsid w:val="005D13A0"/>
    <w:rsid w:val="005D340B"/>
    <w:rsid w:val="005D4BA7"/>
    <w:rsid w:val="005D4C28"/>
    <w:rsid w:val="005D4DC4"/>
    <w:rsid w:val="005D5CEF"/>
    <w:rsid w:val="005D69A8"/>
    <w:rsid w:val="005D69B0"/>
    <w:rsid w:val="005E02A5"/>
    <w:rsid w:val="005E093C"/>
    <w:rsid w:val="005E1C2E"/>
    <w:rsid w:val="005E2316"/>
    <w:rsid w:val="005E2BF2"/>
    <w:rsid w:val="005E332F"/>
    <w:rsid w:val="005E3FC4"/>
    <w:rsid w:val="005E4196"/>
    <w:rsid w:val="005E6D12"/>
    <w:rsid w:val="005E7118"/>
    <w:rsid w:val="005E7679"/>
    <w:rsid w:val="005F2CD7"/>
    <w:rsid w:val="005F33B9"/>
    <w:rsid w:val="005F404D"/>
    <w:rsid w:val="005F4769"/>
    <w:rsid w:val="005F4A35"/>
    <w:rsid w:val="005F5B97"/>
    <w:rsid w:val="005F62C0"/>
    <w:rsid w:val="005F7393"/>
    <w:rsid w:val="00600C3D"/>
    <w:rsid w:val="00601F63"/>
    <w:rsid w:val="00603354"/>
    <w:rsid w:val="006033C8"/>
    <w:rsid w:val="00604749"/>
    <w:rsid w:val="00604896"/>
    <w:rsid w:val="00605920"/>
    <w:rsid w:val="0060593A"/>
    <w:rsid w:val="006069EB"/>
    <w:rsid w:val="0060761A"/>
    <w:rsid w:val="0060780B"/>
    <w:rsid w:val="006104A2"/>
    <w:rsid w:val="006104D5"/>
    <w:rsid w:val="006105DB"/>
    <w:rsid w:val="00610CD4"/>
    <w:rsid w:val="00612EEB"/>
    <w:rsid w:val="00613013"/>
    <w:rsid w:val="00613F85"/>
    <w:rsid w:val="006147A0"/>
    <w:rsid w:val="00614811"/>
    <w:rsid w:val="00616531"/>
    <w:rsid w:val="00616FAA"/>
    <w:rsid w:val="00620F33"/>
    <w:rsid w:val="006212D3"/>
    <w:rsid w:val="006222DB"/>
    <w:rsid w:val="00622634"/>
    <w:rsid w:val="0062297B"/>
    <w:rsid w:val="006237E6"/>
    <w:rsid w:val="006244B6"/>
    <w:rsid w:val="00624C11"/>
    <w:rsid w:val="00625D01"/>
    <w:rsid w:val="00627A4C"/>
    <w:rsid w:val="00627AE2"/>
    <w:rsid w:val="00630833"/>
    <w:rsid w:val="00633067"/>
    <w:rsid w:val="00633530"/>
    <w:rsid w:val="00633A99"/>
    <w:rsid w:val="006342E7"/>
    <w:rsid w:val="006345E1"/>
    <w:rsid w:val="00636066"/>
    <w:rsid w:val="00636A7D"/>
    <w:rsid w:val="00636B44"/>
    <w:rsid w:val="00636F7C"/>
    <w:rsid w:val="006373DD"/>
    <w:rsid w:val="006374FC"/>
    <w:rsid w:val="0064082D"/>
    <w:rsid w:val="006430BB"/>
    <w:rsid w:val="00643B22"/>
    <w:rsid w:val="00644865"/>
    <w:rsid w:val="0064493F"/>
    <w:rsid w:val="00644C6F"/>
    <w:rsid w:val="00647C80"/>
    <w:rsid w:val="0065087E"/>
    <w:rsid w:val="00651586"/>
    <w:rsid w:val="00651CE9"/>
    <w:rsid w:val="00652A71"/>
    <w:rsid w:val="0065361C"/>
    <w:rsid w:val="006544B4"/>
    <w:rsid w:val="00654C8D"/>
    <w:rsid w:val="00655B72"/>
    <w:rsid w:val="00655CA5"/>
    <w:rsid w:val="006579BB"/>
    <w:rsid w:val="00661711"/>
    <w:rsid w:val="006617C6"/>
    <w:rsid w:val="00661E3B"/>
    <w:rsid w:val="006637BA"/>
    <w:rsid w:val="006641E4"/>
    <w:rsid w:val="006650AC"/>
    <w:rsid w:val="00667607"/>
    <w:rsid w:val="00667CA8"/>
    <w:rsid w:val="00667E65"/>
    <w:rsid w:val="0067009D"/>
    <w:rsid w:val="00670FA0"/>
    <w:rsid w:val="00670FF9"/>
    <w:rsid w:val="00672A2A"/>
    <w:rsid w:val="00675578"/>
    <w:rsid w:val="00675699"/>
    <w:rsid w:val="00675DD2"/>
    <w:rsid w:val="00676271"/>
    <w:rsid w:val="00676FB7"/>
    <w:rsid w:val="00680BB7"/>
    <w:rsid w:val="0068141C"/>
    <w:rsid w:val="006814B7"/>
    <w:rsid w:val="00682B8D"/>
    <w:rsid w:val="00682BF5"/>
    <w:rsid w:val="00683690"/>
    <w:rsid w:val="00683753"/>
    <w:rsid w:val="00684848"/>
    <w:rsid w:val="006848C2"/>
    <w:rsid w:val="00685E87"/>
    <w:rsid w:val="00686960"/>
    <w:rsid w:val="00686CA6"/>
    <w:rsid w:val="006901E2"/>
    <w:rsid w:val="0069040C"/>
    <w:rsid w:val="006908C7"/>
    <w:rsid w:val="00690A28"/>
    <w:rsid w:val="00693ACF"/>
    <w:rsid w:val="00695D8A"/>
    <w:rsid w:val="00696DD0"/>
    <w:rsid w:val="00697081"/>
    <w:rsid w:val="0069776A"/>
    <w:rsid w:val="006A06A3"/>
    <w:rsid w:val="006A089D"/>
    <w:rsid w:val="006A18F8"/>
    <w:rsid w:val="006A211C"/>
    <w:rsid w:val="006A2908"/>
    <w:rsid w:val="006A2CF1"/>
    <w:rsid w:val="006A2F7A"/>
    <w:rsid w:val="006A3691"/>
    <w:rsid w:val="006A53BA"/>
    <w:rsid w:val="006A5F42"/>
    <w:rsid w:val="006A743A"/>
    <w:rsid w:val="006A7F53"/>
    <w:rsid w:val="006B1971"/>
    <w:rsid w:val="006B1D18"/>
    <w:rsid w:val="006B2C48"/>
    <w:rsid w:val="006B35CA"/>
    <w:rsid w:val="006B3643"/>
    <w:rsid w:val="006B46D8"/>
    <w:rsid w:val="006B5079"/>
    <w:rsid w:val="006B51BD"/>
    <w:rsid w:val="006B5B7E"/>
    <w:rsid w:val="006B63DE"/>
    <w:rsid w:val="006B6426"/>
    <w:rsid w:val="006B77D8"/>
    <w:rsid w:val="006C0969"/>
    <w:rsid w:val="006C0A34"/>
    <w:rsid w:val="006C1870"/>
    <w:rsid w:val="006C1C26"/>
    <w:rsid w:val="006C221C"/>
    <w:rsid w:val="006C35A2"/>
    <w:rsid w:val="006C37FE"/>
    <w:rsid w:val="006C400C"/>
    <w:rsid w:val="006C557A"/>
    <w:rsid w:val="006C5C1A"/>
    <w:rsid w:val="006C629A"/>
    <w:rsid w:val="006C6CC4"/>
    <w:rsid w:val="006D0B0F"/>
    <w:rsid w:val="006D114D"/>
    <w:rsid w:val="006D287D"/>
    <w:rsid w:val="006D3027"/>
    <w:rsid w:val="006D338D"/>
    <w:rsid w:val="006D3A58"/>
    <w:rsid w:val="006D3DEB"/>
    <w:rsid w:val="006D4A73"/>
    <w:rsid w:val="006D5DBE"/>
    <w:rsid w:val="006D6100"/>
    <w:rsid w:val="006D623E"/>
    <w:rsid w:val="006D666F"/>
    <w:rsid w:val="006D6B31"/>
    <w:rsid w:val="006D7BC2"/>
    <w:rsid w:val="006D7E50"/>
    <w:rsid w:val="006E0E0B"/>
    <w:rsid w:val="006E142E"/>
    <w:rsid w:val="006E1A4A"/>
    <w:rsid w:val="006E1FF2"/>
    <w:rsid w:val="006E20A5"/>
    <w:rsid w:val="006E23CF"/>
    <w:rsid w:val="006E34D0"/>
    <w:rsid w:val="006E3876"/>
    <w:rsid w:val="006E3BA4"/>
    <w:rsid w:val="006E408D"/>
    <w:rsid w:val="006E459B"/>
    <w:rsid w:val="006E4E43"/>
    <w:rsid w:val="006E69EF"/>
    <w:rsid w:val="006E6A30"/>
    <w:rsid w:val="006F023D"/>
    <w:rsid w:val="006F0F17"/>
    <w:rsid w:val="006F1361"/>
    <w:rsid w:val="006F163A"/>
    <w:rsid w:val="006F1F12"/>
    <w:rsid w:val="006F27FC"/>
    <w:rsid w:val="006F2F38"/>
    <w:rsid w:val="006F56BE"/>
    <w:rsid w:val="006F6C39"/>
    <w:rsid w:val="006F6CA6"/>
    <w:rsid w:val="006F740C"/>
    <w:rsid w:val="006F7E1D"/>
    <w:rsid w:val="006F7FFC"/>
    <w:rsid w:val="007015EA"/>
    <w:rsid w:val="007024F8"/>
    <w:rsid w:val="00704592"/>
    <w:rsid w:val="00704F3E"/>
    <w:rsid w:val="00706D34"/>
    <w:rsid w:val="00707851"/>
    <w:rsid w:val="00710945"/>
    <w:rsid w:val="00711EC5"/>
    <w:rsid w:val="00712892"/>
    <w:rsid w:val="00715711"/>
    <w:rsid w:val="0071794A"/>
    <w:rsid w:val="007179F5"/>
    <w:rsid w:val="00717E65"/>
    <w:rsid w:val="00717ED6"/>
    <w:rsid w:val="007201BE"/>
    <w:rsid w:val="0072024F"/>
    <w:rsid w:val="0072036E"/>
    <w:rsid w:val="007218EC"/>
    <w:rsid w:val="00722BE4"/>
    <w:rsid w:val="007232DA"/>
    <w:rsid w:val="00723E34"/>
    <w:rsid w:val="007240D8"/>
    <w:rsid w:val="0072447C"/>
    <w:rsid w:val="0072473F"/>
    <w:rsid w:val="007249D1"/>
    <w:rsid w:val="00724C69"/>
    <w:rsid w:val="007254F1"/>
    <w:rsid w:val="00725A97"/>
    <w:rsid w:val="00726989"/>
    <w:rsid w:val="007301A5"/>
    <w:rsid w:val="00730BC7"/>
    <w:rsid w:val="00730ED8"/>
    <w:rsid w:val="0073104B"/>
    <w:rsid w:val="0073122D"/>
    <w:rsid w:val="0073142E"/>
    <w:rsid w:val="00731A28"/>
    <w:rsid w:val="00731AB5"/>
    <w:rsid w:val="00731C5F"/>
    <w:rsid w:val="007331A8"/>
    <w:rsid w:val="0073538B"/>
    <w:rsid w:val="00735ACA"/>
    <w:rsid w:val="00735B98"/>
    <w:rsid w:val="00736318"/>
    <w:rsid w:val="007377CE"/>
    <w:rsid w:val="00737829"/>
    <w:rsid w:val="00741099"/>
    <w:rsid w:val="0074189E"/>
    <w:rsid w:val="007424AB"/>
    <w:rsid w:val="00743295"/>
    <w:rsid w:val="00744241"/>
    <w:rsid w:val="00744D63"/>
    <w:rsid w:val="00745DD9"/>
    <w:rsid w:val="00745EBE"/>
    <w:rsid w:val="00746970"/>
    <w:rsid w:val="007469D7"/>
    <w:rsid w:val="00746E43"/>
    <w:rsid w:val="00751738"/>
    <w:rsid w:val="0075189B"/>
    <w:rsid w:val="007521A1"/>
    <w:rsid w:val="007528C2"/>
    <w:rsid w:val="00752D2F"/>
    <w:rsid w:val="00752F82"/>
    <w:rsid w:val="007560A7"/>
    <w:rsid w:val="007566F1"/>
    <w:rsid w:val="00756FF9"/>
    <w:rsid w:val="00757561"/>
    <w:rsid w:val="00757D26"/>
    <w:rsid w:val="00760157"/>
    <w:rsid w:val="00761621"/>
    <w:rsid w:val="00762883"/>
    <w:rsid w:val="00762A28"/>
    <w:rsid w:val="00764B9B"/>
    <w:rsid w:val="00764ED1"/>
    <w:rsid w:val="007652C1"/>
    <w:rsid w:val="00766A6D"/>
    <w:rsid w:val="00766AD3"/>
    <w:rsid w:val="007675D0"/>
    <w:rsid w:val="007706AF"/>
    <w:rsid w:val="00770A75"/>
    <w:rsid w:val="00770AF1"/>
    <w:rsid w:val="00770F7D"/>
    <w:rsid w:val="00771C75"/>
    <w:rsid w:val="00772FDE"/>
    <w:rsid w:val="007731F0"/>
    <w:rsid w:val="00773BF7"/>
    <w:rsid w:val="00774995"/>
    <w:rsid w:val="0077574C"/>
    <w:rsid w:val="0077753C"/>
    <w:rsid w:val="00777FF3"/>
    <w:rsid w:val="00780094"/>
    <w:rsid w:val="00780A4B"/>
    <w:rsid w:val="00782574"/>
    <w:rsid w:val="00782837"/>
    <w:rsid w:val="007830E6"/>
    <w:rsid w:val="00783326"/>
    <w:rsid w:val="00783533"/>
    <w:rsid w:val="007854C6"/>
    <w:rsid w:val="00786026"/>
    <w:rsid w:val="007862FE"/>
    <w:rsid w:val="00786E34"/>
    <w:rsid w:val="007900B9"/>
    <w:rsid w:val="00790C29"/>
    <w:rsid w:val="00790E1B"/>
    <w:rsid w:val="007919EC"/>
    <w:rsid w:val="0079226B"/>
    <w:rsid w:val="007922EB"/>
    <w:rsid w:val="0079316D"/>
    <w:rsid w:val="00794A31"/>
    <w:rsid w:val="00794B4D"/>
    <w:rsid w:val="0079503F"/>
    <w:rsid w:val="007959F4"/>
    <w:rsid w:val="00795F58"/>
    <w:rsid w:val="007960B6"/>
    <w:rsid w:val="0079696D"/>
    <w:rsid w:val="00797159"/>
    <w:rsid w:val="007A1E4E"/>
    <w:rsid w:val="007A2656"/>
    <w:rsid w:val="007A2D9F"/>
    <w:rsid w:val="007A3612"/>
    <w:rsid w:val="007A4CE3"/>
    <w:rsid w:val="007A4E72"/>
    <w:rsid w:val="007A5090"/>
    <w:rsid w:val="007A5380"/>
    <w:rsid w:val="007A6567"/>
    <w:rsid w:val="007B1E32"/>
    <w:rsid w:val="007B301D"/>
    <w:rsid w:val="007B443E"/>
    <w:rsid w:val="007B469F"/>
    <w:rsid w:val="007B554D"/>
    <w:rsid w:val="007B6359"/>
    <w:rsid w:val="007C0C4D"/>
    <w:rsid w:val="007C1F9B"/>
    <w:rsid w:val="007C2935"/>
    <w:rsid w:val="007C2DCD"/>
    <w:rsid w:val="007C3215"/>
    <w:rsid w:val="007C3244"/>
    <w:rsid w:val="007C3777"/>
    <w:rsid w:val="007C47CE"/>
    <w:rsid w:val="007C52D5"/>
    <w:rsid w:val="007C583C"/>
    <w:rsid w:val="007C6434"/>
    <w:rsid w:val="007C6618"/>
    <w:rsid w:val="007C6934"/>
    <w:rsid w:val="007C7311"/>
    <w:rsid w:val="007C78DB"/>
    <w:rsid w:val="007D01FB"/>
    <w:rsid w:val="007D0E4E"/>
    <w:rsid w:val="007D1A59"/>
    <w:rsid w:val="007D3119"/>
    <w:rsid w:val="007D345D"/>
    <w:rsid w:val="007D3F9A"/>
    <w:rsid w:val="007D41B1"/>
    <w:rsid w:val="007D51FB"/>
    <w:rsid w:val="007D6475"/>
    <w:rsid w:val="007D652A"/>
    <w:rsid w:val="007D6C27"/>
    <w:rsid w:val="007E00AC"/>
    <w:rsid w:val="007E2469"/>
    <w:rsid w:val="007E2F48"/>
    <w:rsid w:val="007E3369"/>
    <w:rsid w:val="007E3569"/>
    <w:rsid w:val="007E3C03"/>
    <w:rsid w:val="007E51E6"/>
    <w:rsid w:val="007E5A36"/>
    <w:rsid w:val="007E773A"/>
    <w:rsid w:val="007E7785"/>
    <w:rsid w:val="007F1164"/>
    <w:rsid w:val="007F179D"/>
    <w:rsid w:val="007F3646"/>
    <w:rsid w:val="007F395A"/>
    <w:rsid w:val="007F4488"/>
    <w:rsid w:val="007F5B47"/>
    <w:rsid w:val="007F6090"/>
    <w:rsid w:val="007F653A"/>
    <w:rsid w:val="007F72BA"/>
    <w:rsid w:val="00800AB7"/>
    <w:rsid w:val="00800E25"/>
    <w:rsid w:val="0080155E"/>
    <w:rsid w:val="00802C55"/>
    <w:rsid w:val="00803B34"/>
    <w:rsid w:val="0080457D"/>
    <w:rsid w:val="0080481E"/>
    <w:rsid w:val="00805931"/>
    <w:rsid w:val="0080600A"/>
    <w:rsid w:val="00806C5D"/>
    <w:rsid w:val="00807628"/>
    <w:rsid w:val="00807718"/>
    <w:rsid w:val="008078D2"/>
    <w:rsid w:val="00811B3B"/>
    <w:rsid w:val="00811BDC"/>
    <w:rsid w:val="00812634"/>
    <w:rsid w:val="00812858"/>
    <w:rsid w:val="008132EF"/>
    <w:rsid w:val="00813349"/>
    <w:rsid w:val="00813669"/>
    <w:rsid w:val="0081400B"/>
    <w:rsid w:val="008145DF"/>
    <w:rsid w:val="00814F8D"/>
    <w:rsid w:val="00815B24"/>
    <w:rsid w:val="00815E87"/>
    <w:rsid w:val="00816B1D"/>
    <w:rsid w:val="00817C33"/>
    <w:rsid w:val="00817EFA"/>
    <w:rsid w:val="00822495"/>
    <w:rsid w:val="008227F2"/>
    <w:rsid w:val="00822FC3"/>
    <w:rsid w:val="00823533"/>
    <w:rsid w:val="008241B5"/>
    <w:rsid w:val="00824748"/>
    <w:rsid w:val="00824971"/>
    <w:rsid w:val="0082794D"/>
    <w:rsid w:val="00827E23"/>
    <w:rsid w:val="00832282"/>
    <w:rsid w:val="00832421"/>
    <w:rsid w:val="00832818"/>
    <w:rsid w:val="008332DA"/>
    <w:rsid w:val="00834515"/>
    <w:rsid w:val="00835A9F"/>
    <w:rsid w:val="0083603E"/>
    <w:rsid w:val="008372B8"/>
    <w:rsid w:val="00841F6C"/>
    <w:rsid w:val="00842BD9"/>
    <w:rsid w:val="00843E67"/>
    <w:rsid w:val="00845331"/>
    <w:rsid w:val="0084578F"/>
    <w:rsid w:val="008478A4"/>
    <w:rsid w:val="00850577"/>
    <w:rsid w:val="00850C28"/>
    <w:rsid w:val="00850C3B"/>
    <w:rsid w:val="00853248"/>
    <w:rsid w:val="0085498A"/>
    <w:rsid w:val="0085683F"/>
    <w:rsid w:val="00857082"/>
    <w:rsid w:val="00857905"/>
    <w:rsid w:val="00861DEF"/>
    <w:rsid w:val="008659C7"/>
    <w:rsid w:val="00865EE4"/>
    <w:rsid w:val="00866DE6"/>
    <w:rsid w:val="00866E7D"/>
    <w:rsid w:val="00866F1D"/>
    <w:rsid w:val="00867104"/>
    <w:rsid w:val="00870483"/>
    <w:rsid w:val="008707A6"/>
    <w:rsid w:val="00871BFE"/>
    <w:rsid w:val="00873AD9"/>
    <w:rsid w:val="008759E3"/>
    <w:rsid w:val="008763F5"/>
    <w:rsid w:val="00876751"/>
    <w:rsid w:val="00877A43"/>
    <w:rsid w:val="00880601"/>
    <w:rsid w:val="00880924"/>
    <w:rsid w:val="00881358"/>
    <w:rsid w:val="008827B5"/>
    <w:rsid w:val="00883D0B"/>
    <w:rsid w:val="00885434"/>
    <w:rsid w:val="00885495"/>
    <w:rsid w:val="00885B00"/>
    <w:rsid w:val="008866B3"/>
    <w:rsid w:val="00886761"/>
    <w:rsid w:val="0088734D"/>
    <w:rsid w:val="0089137A"/>
    <w:rsid w:val="00891DE1"/>
    <w:rsid w:val="00893542"/>
    <w:rsid w:val="008938C2"/>
    <w:rsid w:val="00893C9C"/>
    <w:rsid w:val="008950C1"/>
    <w:rsid w:val="008961F9"/>
    <w:rsid w:val="00896A27"/>
    <w:rsid w:val="008A0A46"/>
    <w:rsid w:val="008A0AE9"/>
    <w:rsid w:val="008A106D"/>
    <w:rsid w:val="008A1555"/>
    <w:rsid w:val="008A173B"/>
    <w:rsid w:val="008A2D67"/>
    <w:rsid w:val="008A3F92"/>
    <w:rsid w:val="008A68F9"/>
    <w:rsid w:val="008B0083"/>
    <w:rsid w:val="008B091E"/>
    <w:rsid w:val="008B1928"/>
    <w:rsid w:val="008B21A2"/>
    <w:rsid w:val="008B36AC"/>
    <w:rsid w:val="008B3DE0"/>
    <w:rsid w:val="008B4002"/>
    <w:rsid w:val="008B4275"/>
    <w:rsid w:val="008B4AF7"/>
    <w:rsid w:val="008B5836"/>
    <w:rsid w:val="008C0425"/>
    <w:rsid w:val="008C0EF2"/>
    <w:rsid w:val="008C137E"/>
    <w:rsid w:val="008C15DF"/>
    <w:rsid w:val="008C1B0A"/>
    <w:rsid w:val="008C1FC2"/>
    <w:rsid w:val="008C5EFA"/>
    <w:rsid w:val="008D08DB"/>
    <w:rsid w:val="008D20B1"/>
    <w:rsid w:val="008D2213"/>
    <w:rsid w:val="008D3474"/>
    <w:rsid w:val="008D4F94"/>
    <w:rsid w:val="008D5394"/>
    <w:rsid w:val="008D599C"/>
    <w:rsid w:val="008D6710"/>
    <w:rsid w:val="008D67A7"/>
    <w:rsid w:val="008D7A99"/>
    <w:rsid w:val="008E101E"/>
    <w:rsid w:val="008E1E94"/>
    <w:rsid w:val="008E1EC8"/>
    <w:rsid w:val="008E2B81"/>
    <w:rsid w:val="008E36DE"/>
    <w:rsid w:val="008E3C3C"/>
    <w:rsid w:val="008E418A"/>
    <w:rsid w:val="008E4C69"/>
    <w:rsid w:val="008E6402"/>
    <w:rsid w:val="008E652F"/>
    <w:rsid w:val="008E755B"/>
    <w:rsid w:val="008E7974"/>
    <w:rsid w:val="008F04F4"/>
    <w:rsid w:val="008F101A"/>
    <w:rsid w:val="008F10BC"/>
    <w:rsid w:val="008F191F"/>
    <w:rsid w:val="008F2295"/>
    <w:rsid w:val="008F2D50"/>
    <w:rsid w:val="008F3350"/>
    <w:rsid w:val="008F3681"/>
    <w:rsid w:val="008F3D79"/>
    <w:rsid w:val="008F466D"/>
    <w:rsid w:val="008F495D"/>
    <w:rsid w:val="008F51CA"/>
    <w:rsid w:val="008F5410"/>
    <w:rsid w:val="008F5418"/>
    <w:rsid w:val="008F6721"/>
    <w:rsid w:val="00900DFE"/>
    <w:rsid w:val="00903757"/>
    <w:rsid w:val="0090532C"/>
    <w:rsid w:val="00907C00"/>
    <w:rsid w:val="00911CEF"/>
    <w:rsid w:val="009134EA"/>
    <w:rsid w:val="009143EA"/>
    <w:rsid w:val="00914EB1"/>
    <w:rsid w:val="00916351"/>
    <w:rsid w:val="00916381"/>
    <w:rsid w:val="009171BC"/>
    <w:rsid w:val="00917713"/>
    <w:rsid w:val="00920700"/>
    <w:rsid w:val="009216FC"/>
    <w:rsid w:val="00921AAA"/>
    <w:rsid w:val="0092293F"/>
    <w:rsid w:val="00922B08"/>
    <w:rsid w:val="00923352"/>
    <w:rsid w:val="009234A0"/>
    <w:rsid w:val="00924045"/>
    <w:rsid w:val="00925DEE"/>
    <w:rsid w:val="009260D0"/>
    <w:rsid w:val="00926C67"/>
    <w:rsid w:val="00930A24"/>
    <w:rsid w:val="00931102"/>
    <w:rsid w:val="0093117B"/>
    <w:rsid w:val="00931462"/>
    <w:rsid w:val="00931C5B"/>
    <w:rsid w:val="00932CE5"/>
    <w:rsid w:val="00933659"/>
    <w:rsid w:val="00933876"/>
    <w:rsid w:val="00933BA4"/>
    <w:rsid w:val="00935387"/>
    <w:rsid w:val="009353C9"/>
    <w:rsid w:val="00935C40"/>
    <w:rsid w:val="00935D78"/>
    <w:rsid w:val="00936057"/>
    <w:rsid w:val="00936D46"/>
    <w:rsid w:val="0093776C"/>
    <w:rsid w:val="009406D9"/>
    <w:rsid w:val="00940D29"/>
    <w:rsid w:val="00940DB7"/>
    <w:rsid w:val="00940EF9"/>
    <w:rsid w:val="00941ACA"/>
    <w:rsid w:val="00941FC3"/>
    <w:rsid w:val="00942870"/>
    <w:rsid w:val="00942E15"/>
    <w:rsid w:val="00944B24"/>
    <w:rsid w:val="009456A2"/>
    <w:rsid w:val="00951EE3"/>
    <w:rsid w:val="00952932"/>
    <w:rsid w:val="00953180"/>
    <w:rsid w:val="009549DF"/>
    <w:rsid w:val="00955D9E"/>
    <w:rsid w:val="00957ACD"/>
    <w:rsid w:val="00960114"/>
    <w:rsid w:val="0096037F"/>
    <w:rsid w:val="0096108C"/>
    <w:rsid w:val="009619E7"/>
    <w:rsid w:val="00961D2F"/>
    <w:rsid w:val="00964636"/>
    <w:rsid w:val="0096549E"/>
    <w:rsid w:val="00965EF1"/>
    <w:rsid w:val="009660A3"/>
    <w:rsid w:val="00966677"/>
    <w:rsid w:val="00970476"/>
    <w:rsid w:val="00970C01"/>
    <w:rsid w:val="009716A7"/>
    <w:rsid w:val="0097213E"/>
    <w:rsid w:val="00973D56"/>
    <w:rsid w:val="0097405D"/>
    <w:rsid w:val="00974310"/>
    <w:rsid w:val="00974EB1"/>
    <w:rsid w:val="009759C4"/>
    <w:rsid w:val="009759D9"/>
    <w:rsid w:val="00976092"/>
    <w:rsid w:val="0097621A"/>
    <w:rsid w:val="0097689C"/>
    <w:rsid w:val="00976B50"/>
    <w:rsid w:val="0097721D"/>
    <w:rsid w:val="00977504"/>
    <w:rsid w:val="0097767D"/>
    <w:rsid w:val="00980174"/>
    <w:rsid w:val="009801A9"/>
    <w:rsid w:val="009804C3"/>
    <w:rsid w:val="00980945"/>
    <w:rsid w:val="00982930"/>
    <w:rsid w:val="009854F9"/>
    <w:rsid w:val="00986069"/>
    <w:rsid w:val="00986AF5"/>
    <w:rsid w:val="00986DB8"/>
    <w:rsid w:val="009875B5"/>
    <w:rsid w:val="00987B9F"/>
    <w:rsid w:val="00990A0F"/>
    <w:rsid w:val="00990A63"/>
    <w:rsid w:val="0099128C"/>
    <w:rsid w:val="009914AF"/>
    <w:rsid w:val="00991B02"/>
    <w:rsid w:val="0099206F"/>
    <w:rsid w:val="00992766"/>
    <w:rsid w:val="0099368D"/>
    <w:rsid w:val="0099422A"/>
    <w:rsid w:val="00995A25"/>
    <w:rsid w:val="009962AD"/>
    <w:rsid w:val="00997C39"/>
    <w:rsid w:val="00997DF9"/>
    <w:rsid w:val="009A1A7E"/>
    <w:rsid w:val="009A2E96"/>
    <w:rsid w:val="009A4031"/>
    <w:rsid w:val="009A4C2C"/>
    <w:rsid w:val="009A5943"/>
    <w:rsid w:val="009A616B"/>
    <w:rsid w:val="009A69B1"/>
    <w:rsid w:val="009A7DC3"/>
    <w:rsid w:val="009B19E3"/>
    <w:rsid w:val="009B1D93"/>
    <w:rsid w:val="009B3E12"/>
    <w:rsid w:val="009B47CA"/>
    <w:rsid w:val="009B511F"/>
    <w:rsid w:val="009B53FF"/>
    <w:rsid w:val="009B5874"/>
    <w:rsid w:val="009B623A"/>
    <w:rsid w:val="009B7695"/>
    <w:rsid w:val="009B7DBA"/>
    <w:rsid w:val="009C12A4"/>
    <w:rsid w:val="009C12CE"/>
    <w:rsid w:val="009C1E97"/>
    <w:rsid w:val="009C22D9"/>
    <w:rsid w:val="009C33F1"/>
    <w:rsid w:val="009C5079"/>
    <w:rsid w:val="009C58EC"/>
    <w:rsid w:val="009C674D"/>
    <w:rsid w:val="009C6AED"/>
    <w:rsid w:val="009D0596"/>
    <w:rsid w:val="009D1750"/>
    <w:rsid w:val="009D25AB"/>
    <w:rsid w:val="009D327D"/>
    <w:rsid w:val="009D4F27"/>
    <w:rsid w:val="009D4FC9"/>
    <w:rsid w:val="009D4FF5"/>
    <w:rsid w:val="009D5AB7"/>
    <w:rsid w:val="009D5CD8"/>
    <w:rsid w:val="009D5DC2"/>
    <w:rsid w:val="009D5EE0"/>
    <w:rsid w:val="009D5F87"/>
    <w:rsid w:val="009D6D5E"/>
    <w:rsid w:val="009D7EBD"/>
    <w:rsid w:val="009D7F4C"/>
    <w:rsid w:val="009E07FB"/>
    <w:rsid w:val="009E1B87"/>
    <w:rsid w:val="009E1C08"/>
    <w:rsid w:val="009E2227"/>
    <w:rsid w:val="009E2C38"/>
    <w:rsid w:val="009E4966"/>
    <w:rsid w:val="009E4B01"/>
    <w:rsid w:val="009E5465"/>
    <w:rsid w:val="009E591B"/>
    <w:rsid w:val="009E7D87"/>
    <w:rsid w:val="009F0067"/>
    <w:rsid w:val="009F0605"/>
    <w:rsid w:val="009F095D"/>
    <w:rsid w:val="009F1366"/>
    <w:rsid w:val="009F20A8"/>
    <w:rsid w:val="009F2E47"/>
    <w:rsid w:val="009F3B8C"/>
    <w:rsid w:val="009F4666"/>
    <w:rsid w:val="009F4E32"/>
    <w:rsid w:val="009F5795"/>
    <w:rsid w:val="009F6186"/>
    <w:rsid w:val="009F656A"/>
    <w:rsid w:val="009F65FE"/>
    <w:rsid w:val="00A01A07"/>
    <w:rsid w:val="00A01C38"/>
    <w:rsid w:val="00A01D29"/>
    <w:rsid w:val="00A04112"/>
    <w:rsid w:val="00A04BFD"/>
    <w:rsid w:val="00A050E1"/>
    <w:rsid w:val="00A06A5A"/>
    <w:rsid w:val="00A06D50"/>
    <w:rsid w:val="00A074C4"/>
    <w:rsid w:val="00A0778B"/>
    <w:rsid w:val="00A0781D"/>
    <w:rsid w:val="00A07D40"/>
    <w:rsid w:val="00A1272C"/>
    <w:rsid w:val="00A1276B"/>
    <w:rsid w:val="00A1406C"/>
    <w:rsid w:val="00A15A74"/>
    <w:rsid w:val="00A15B4A"/>
    <w:rsid w:val="00A160B5"/>
    <w:rsid w:val="00A20570"/>
    <w:rsid w:val="00A226B3"/>
    <w:rsid w:val="00A22989"/>
    <w:rsid w:val="00A252E2"/>
    <w:rsid w:val="00A25364"/>
    <w:rsid w:val="00A25610"/>
    <w:rsid w:val="00A26170"/>
    <w:rsid w:val="00A263A7"/>
    <w:rsid w:val="00A266DA"/>
    <w:rsid w:val="00A267C4"/>
    <w:rsid w:val="00A301C8"/>
    <w:rsid w:val="00A30F46"/>
    <w:rsid w:val="00A310AB"/>
    <w:rsid w:val="00A3116F"/>
    <w:rsid w:val="00A31935"/>
    <w:rsid w:val="00A3288E"/>
    <w:rsid w:val="00A3384A"/>
    <w:rsid w:val="00A33A68"/>
    <w:rsid w:val="00A33A76"/>
    <w:rsid w:val="00A35128"/>
    <w:rsid w:val="00A375FE"/>
    <w:rsid w:val="00A37A30"/>
    <w:rsid w:val="00A37DFE"/>
    <w:rsid w:val="00A40033"/>
    <w:rsid w:val="00A40AC4"/>
    <w:rsid w:val="00A41646"/>
    <w:rsid w:val="00A41C50"/>
    <w:rsid w:val="00A425A7"/>
    <w:rsid w:val="00A42DC8"/>
    <w:rsid w:val="00A4337F"/>
    <w:rsid w:val="00A43472"/>
    <w:rsid w:val="00A43558"/>
    <w:rsid w:val="00A44DBC"/>
    <w:rsid w:val="00A45F88"/>
    <w:rsid w:val="00A4659A"/>
    <w:rsid w:val="00A509C5"/>
    <w:rsid w:val="00A5113E"/>
    <w:rsid w:val="00A5460B"/>
    <w:rsid w:val="00A5474C"/>
    <w:rsid w:val="00A54E0E"/>
    <w:rsid w:val="00A55409"/>
    <w:rsid w:val="00A55A55"/>
    <w:rsid w:val="00A56F8B"/>
    <w:rsid w:val="00A57637"/>
    <w:rsid w:val="00A608B6"/>
    <w:rsid w:val="00A61BAF"/>
    <w:rsid w:val="00A62308"/>
    <w:rsid w:val="00A6399A"/>
    <w:rsid w:val="00A65647"/>
    <w:rsid w:val="00A65B85"/>
    <w:rsid w:val="00A66A35"/>
    <w:rsid w:val="00A671BE"/>
    <w:rsid w:val="00A6784B"/>
    <w:rsid w:val="00A7035C"/>
    <w:rsid w:val="00A72099"/>
    <w:rsid w:val="00A73009"/>
    <w:rsid w:val="00A73200"/>
    <w:rsid w:val="00A73226"/>
    <w:rsid w:val="00A73E0D"/>
    <w:rsid w:val="00A75050"/>
    <w:rsid w:val="00A75ACF"/>
    <w:rsid w:val="00A76276"/>
    <w:rsid w:val="00A76CD0"/>
    <w:rsid w:val="00A77902"/>
    <w:rsid w:val="00A77C18"/>
    <w:rsid w:val="00A8006F"/>
    <w:rsid w:val="00A80D0F"/>
    <w:rsid w:val="00A80E8C"/>
    <w:rsid w:val="00A81331"/>
    <w:rsid w:val="00A8193E"/>
    <w:rsid w:val="00A81B68"/>
    <w:rsid w:val="00A81B7B"/>
    <w:rsid w:val="00A81ED0"/>
    <w:rsid w:val="00A81FB2"/>
    <w:rsid w:val="00A82F08"/>
    <w:rsid w:val="00A84955"/>
    <w:rsid w:val="00A879AA"/>
    <w:rsid w:val="00A87D57"/>
    <w:rsid w:val="00A901D3"/>
    <w:rsid w:val="00A904E4"/>
    <w:rsid w:val="00A91B44"/>
    <w:rsid w:val="00A92EB6"/>
    <w:rsid w:val="00A93984"/>
    <w:rsid w:val="00A94843"/>
    <w:rsid w:val="00AA0BED"/>
    <w:rsid w:val="00AA0E61"/>
    <w:rsid w:val="00AA10BA"/>
    <w:rsid w:val="00AA3110"/>
    <w:rsid w:val="00AA3ACA"/>
    <w:rsid w:val="00AA3B3C"/>
    <w:rsid w:val="00AA479B"/>
    <w:rsid w:val="00AA5007"/>
    <w:rsid w:val="00AA68EA"/>
    <w:rsid w:val="00AA6927"/>
    <w:rsid w:val="00AA707A"/>
    <w:rsid w:val="00AA76B9"/>
    <w:rsid w:val="00AB03F3"/>
    <w:rsid w:val="00AB05DF"/>
    <w:rsid w:val="00AB0AE2"/>
    <w:rsid w:val="00AB18FE"/>
    <w:rsid w:val="00AB1E68"/>
    <w:rsid w:val="00AB242C"/>
    <w:rsid w:val="00AB2B70"/>
    <w:rsid w:val="00AB2E97"/>
    <w:rsid w:val="00AB5CC2"/>
    <w:rsid w:val="00AB7F20"/>
    <w:rsid w:val="00AC2532"/>
    <w:rsid w:val="00AC2CD8"/>
    <w:rsid w:val="00AC38C1"/>
    <w:rsid w:val="00AC3F61"/>
    <w:rsid w:val="00AC4169"/>
    <w:rsid w:val="00AC453B"/>
    <w:rsid w:val="00AC476D"/>
    <w:rsid w:val="00AC67DB"/>
    <w:rsid w:val="00AD0005"/>
    <w:rsid w:val="00AD0D1C"/>
    <w:rsid w:val="00AD4755"/>
    <w:rsid w:val="00AD5C02"/>
    <w:rsid w:val="00AD64C0"/>
    <w:rsid w:val="00AD7B05"/>
    <w:rsid w:val="00AE0594"/>
    <w:rsid w:val="00AE084A"/>
    <w:rsid w:val="00AE129F"/>
    <w:rsid w:val="00AE1A0F"/>
    <w:rsid w:val="00AE2422"/>
    <w:rsid w:val="00AE2FC1"/>
    <w:rsid w:val="00AE331F"/>
    <w:rsid w:val="00AE3750"/>
    <w:rsid w:val="00AE46D9"/>
    <w:rsid w:val="00AE490A"/>
    <w:rsid w:val="00AE74F2"/>
    <w:rsid w:val="00AE7E50"/>
    <w:rsid w:val="00AE7E9D"/>
    <w:rsid w:val="00AF3014"/>
    <w:rsid w:val="00AF6718"/>
    <w:rsid w:val="00AF6ACA"/>
    <w:rsid w:val="00AF6E25"/>
    <w:rsid w:val="00B001AF"/>
    <w:rsid w:val="00B01433"/>
    <w:rsid w:val="00B023E6"/>
    <w:rsid w:val="00B03EF6"/>
    <w:rsid w:val="00B050DD"/>
    <w:rsid w:val="00B06085"/>
    <w:rsid w:val="00B072C1"/>
    <w:rsid w:val="00B07A42"/>
    <w:rsid w:val="00B1060E"/>
    <w:rsid w:val="00B15E7D"/>
    <w:rsid w:val="00B16ED2"/>
    <w:rsid w:val="00B17AA7"/>
    <w:rsid w:val="00B21B18"/>
    <w:rsid w:val="00B22A9C"/>
    <w:rsid w:val="00B230F1"/>
    <w:rsid w:val="00B23ABF"/>
    <w:rsid w:val="00B23B80"/>
    <w:rsid w:val="00B244C2"/>
    <w:rsid w:val="00B24614"/>
    <w:rsid w:val="00B25485"/>
    <w:rsid w:val="00B261B7"/>
    <w:rsid w:val="00B2633E"/>
    <w:rsid w:val="00B27B9F"/>
    <w:rsid w:val="00B307BA"/>
    <w:rsid w:val="00B30CA1"/>
    <w:rsid w:val="00B32428"/>
    <w:rsid w:val="00B32B9D"/>
    <w:rsid w:val="00B3351B"/>
    <w:rsid w:val="00B4056E"/>
    <w:rsid w:val="00B42939"/>
    <w:rsid w:val="00B4376F"/>
    <w:rsid w:val="00B44133"/>
    <w:rsid w:val="00B4459E"/>
    <w:rsid w:val="00B4461C"/>
    <w:rsid w:val="00B44808"/>
    <w:rsid w:val="00B502FD"/>
    <w:rsid w:val="00B5037C"/>
    <w:rsid w:val="00B515AB"/>
    <w:rsid w:val="00B52390"/>
    <w:rsid w:val="00B523B1"/>
    <w:rsid w:val="00B53831"/>
    <w:rsid w:val="00B54616"/>
    <w:rsid w:val="00B54D8C"/>
    <w:rsid w:val="00B55917"/>
    <w:rsid w:val="00B5610A"/>
    <w:rsid w:val="00B60320"/>
    <w:rsid w:val="00B60BB4"/>
    <w:rsid w:val="00B62FA3"/>
    <w:rsid w:val="00B63116"/>
    <w:rsid w:val="00B63EC7"/>
    <w:rsid w:val="00B64921"/>
    <w:rsid w:val="00B651BC"/>
    <w:rsid w:val="00B6542F"/>
    <w:rsid w:val="00B65FC2"/>
    <w:rsid w:val="00B66F43"/>
    <w:rsid w:val="00B7339D"/>
    <w:rsid w:val="00B74752"/>
    <w:rsid w:val="00B74B97"/>
    <w:rsid w:val="00B752BA"/>
    <w:rsid w:val="00B8077D"/>
    <w:rsid w:val="00B827E6"/>
    <w:rsid w:val="00B839F7"/>
    <w:rsid w:val="00B83A47"/>
    <w:rsid w:val="00B857D7"/>
    <w:rsid w:val="00B86140"/>
    <w:rsid w:val="00B87BB7"/>
    <w:rsid w:val="00B90062"/>
    <w:rsid w:val="00B9133C"/>
    <w:rsid w:val="00B91EC3"/>
    <w:rsid w:val="00B92861"/>
    <w:rsid w:val="00B9399B"/>
    <w:rsid w:val="00B93A6D"/>
    <w:rsid w:val="00B93E05"/>
    <w:rsid w:val="00B947EC"/>
    <w:rsid w:val="00B951AC"/>
    <w:rsid w:val="00B95343"/>
    <w:rsid w:val="00B96DE6"/>
    <w:rsid w:val="00B96E99"/>
    <w:rsid w:val="00BA0017"/>
    <w:rsid w:val="00BA1092"/>
    <w:rsid w:val="00BA2473"/>
    <w:rsid w:val="00BA2EE7"/>
    <w:rsid w:val="00BA3B96"/>
    <w:rsid w:val="00BA3D09"/>
    <w:rsid w:val="00BA4E2E"/>
    <w:rsid w:val="00BA6625"/>
    <w:rsid w:val="00BA6997"/>
    <w:rsid w:val="00BA7967"/>
    <w:rsid w:val="00BA7F54"/>
    <w:rsid w:val="00BB01DA"/>
    <w:rsid w:val="00BB0657"/>
    <w:rsid w:val="00BB0825"/>
    <w:rsid w:val="00BB2312"/>
    <w:rsid w:val="00BB2818"/>
    <w:rsid w:val="00BB3676"/>
    <w:rsid w:val="00BB4304"/>
    <w:rsid w:val="00BB4547"/>
    <w:rsid w:val="00BB4BE0"/>
    <w:rsid w:val="00BB4E5A"/>
    <w:rsid w:val="00BB58E9"/>
    <w:rsid w:val="00BB5AA6"/>
    <w:rsid w:val="00BC0752"/>
    <w:rsid w:val="00BC0C25"/>
    <w:rsid w:val="00BC1765"/>
    <w:rsid w:val="00BC1DFC"/>
    <w:rsid w:val="00BC43FD"/>
    <w:rsid w:val="00BC4F4C"/>
    <w:rsid w:val="00BC5BA6"/>
    <w:rsid w:val="00BC7827"/>
    <w:rsid w:val="00BD2B44"/>
    <w:rsid w:val="00BD3222"/>
    <w:rsid w:val="00BD3B73"/>
    <w:rsid w:val="00BD49E8"/>
    <w:rsid w:val="00BD4AB4"/>
    <w:rsid w:val="00BD67A9"/>
    <w:rsid w:val="00BE0231"/>
    <w:rsid w:val="00BE2D8A"/>
    <w:rsid w:val="00BE3D88"/>
    <w:rsid w:val="00BE49BD"/>
    <w:rsid w:val="00BE4F77"/>
    <w:rsid w:val="00BE4F81"/>
    <w:rsid w:val="00BE50CC"/>
    <w:rsid w:val="00BE5D7B"/>
    <w:rsid w:val="00BE6035"/>
    <w:rsid w:val="00BE67FA"/>
    <w:rsid w:val="00BE69C3"/>
    <w:rsid w:val="00BE7F0C"/>
    <w:rsid w:val="00BF0698"/>
    <w:rsid w:val="00BF1BC9"/>
    <w:rsid w:val="00BF24F3"/>
    <w:rsid w:val="00BF3E67"/>
    <w:rsid w:val="00BF48EB"/>
    <w:rsid w:val="00BF6224"/>
    <w:rsid w:val="00BF74EC"/>
    <w:rsid w:val="00BF75C4"/>
    <w:rsid w:val="00C00286"/>
    <w:rsid w:val="00C01A08"/>
    <w:rsid w:val="00C01BD0"/>
    <w:rsid w:val="00C0693A"/>
    <w:rsid w:val="00C07286"/>
    <w:rsid w:val="00C07385"/>
    <w:rsid w:val="00C11F50"/>
    <w:rsid w:val="00C15B8B"/>
    <w:rsid w:val="00C16315"/>
    <w:rsid w:val="00C1631D"/>
    <w:rsid w:val="00C1685D"/>
    <w:rsid w:val="00C16860"/>
    <w:rsid w:val="00C16910"/>
    <w:rsid w:val="00C17510"/>
    <w:rsid w:val="00C17547"/>
    <w:rsid w:val="00C175D0"/>
    <w:rsid w:val="00C17AA6"/>
    <w:rsid w:val="00C20204"/>
    <w:rsid w:val="00C207EF"/>
    <w:rsid w:val="00C20CFE"/>
    <w:rsid w:val="00C210C1"/>
    <w:rsid w:val="00C229B7"/>
    <w:rsid w:val="00C22A3B"/>
    <w:rsid w:val="00C25786"/>
    <w:rsid w:val="00C25BA6"/>
    <w:rsid w:val="00C271B5"/>
    <w:rsid w:val="00C27A42"/>
    <w:rsid w:val="00C304F2"/>
    <w:rsid w:val="00C314B5"/>
    <w:rsid w:val="00C32415"/>
    <w:rsid w:val="00C328D1"/>
    <w:rsid w:val="00C33149"/>
    <w:rsid w:val="00C34256"/>
    <w:rsid w:val="00C35382"/>
    <w:rsid w:val="00C354AB"/>
    <w:rsid w:val="00C36E27"/>
    <w:rsid w:val="00C4130F"/>
    <w:rsid w:val="00C42F5F"/>
    <w:rsid w:val="00C42FED"/>
    <w:rsid w:val="00C4415D"/>
    <w:rsid w:val="00C47249"/>
    <w:rsid w:val="00C5070E"/>
    <w:rsid w:val="00C51339"/>
    <w:rsid w:val="00C51A3F"/>
    <w:rsid w:val="00C51B6B"/>
    <w:rsid w:val="00C52302"/>
    <w:rsid w:val="00C5307B"/>
    <w:rsid w:val="00C530E5"/>
    <w:rsid w:val="00C54227"/>
    <w:rsid w:val="00C546B2"/>
    <w:rsid w:val="00C54DA5"/>
    <w:rsid w:val="00C55873"/>
    <w:rsid w:val="00C57C7D"/>
    <w:rsid w:val="00C57D5D"/>
    <w:rsid w:val="00C60A53"/>
    <w:rsid w:val="00C6303C"/>
    <w:rsid w:val="00C64472"/>
    <w:rsid w:val="00C67BAC"/>
    <w:rsid w:val="00C70047"/>
    <w:rsid w:val="00C7112E"/>
    <w:rsid w:val="00C713DD"/>
    <w:rsid w:val="00C726C1"/>
    <w:rsid w:val="00C73189"/>
    <w:rsid w:val="00C73751"/>
    <w:rsid w:val="00C740E6"/>
    <w:rsid w:val="00C74409"/>
    <w:rsid w:val="00C752B7"/>
    <w:rsid w:val="00C757C9"/>
    <w:rsid w:val="00C76260"/>
    <w:rsid w:val="00C765DF"/>
    <w:rsid w:val="00C77E25"/>
    <w:rsid w:val="00C807F4"/>
    <w:rsid w:val="00C81635"/>
    <w:rsid w:val="00C82423"/>
    <w:rsid w:val="00C82FAC"/>
    <w:rsid w:val="00C845F2"/>
    <w:rsid w:val="00C84BE7"/>
    <w:rsid w:val="00C86850"/>
    <w:rsid w:val="00C872D3"/>
    <w:rsid w:val="00C9027C"/>
    <w:rsid w:val="00C91061"/>
    <w:rsid w:val="00C9144B"/>
    <w:rsid w:val="00C91C91"/>
    <w:rsid w:val="00C91F85"/>
    <w:rsid w:val="00C9265F"/>
    <w:rsid w:val="00C947DA"/>
    <w:rsid w:val="00C95300"/>
    <w:rsid w:val="00C95321"/>
    <w:rsid w:val="00C96942"/>
    <w:rsid w:val="00CA0142"/>
    <w:rsid w:val="00CA0269"/>
    <w:rsid w:val="00CA1FE9"/>
    <w:rsid w:val="00CA2D18"/>
    <w:rsid w:val="00CA3AE6"/>
    <w:rsid w:val="00CA418F"/>
    <w:rsid w:val="00CA4C70"/>
    <w:rsid w:val="00CA4D47"/>
    <w:rsid w:val="00CA549C"/>
    <w:rsid w:val="00CA64A0"/>
    <w:rsid w:val="00CA69BD"/>
    <w:rsid w:val="00CA6B68"/>
    <w:rsid w:val="00CA75A8"/>
    <w:rsid w:val="00CB06E9"/>
    <w:rsid w:val="00CB14DE"/>
    <w:rsid w:val="00CB19C5"/>
    <w:rsid w:val="00CB2168"/>
    <w:rsid w:val="00CB26AA"/>
    <w:rsid w:val="00CB6816"/>
    <w:rsid w:val="00CB6AE9"/>
    <w:rsid w:val="00CC04BC"/>
    <w:rsid w:val="00CC0E36"/>
    <w:rsid w:val="00CC1030"/>
    <w:rsid w:val="00CC1FC0"/>
    <w:rsid w:val="00CC238D"/>
    <w:rsid w:val="00CC261F"/>
    <w:rsid w:val="00CC3174"/>
    <w:rsid w:val="00CC47E1"/>
    <w:rsid w:val="00CC52F1"/>
    <w:rsid w:val="00CC7EC5"/>
    <w:rsid w:val="00CD046D"/>
    <w:rsid w:val="00CD07F8"/>
    <w:rsid w:val="00CD0FF2"/>
    <w:rsid w:val="00CD12A7"/>
    <w:rsid w:val="00CD566D"/>
    <w:rsid w:val="00CE08C1"/>
    <w:rsid w:val="00CE0901"/>
    <w:rsid w:val="00CE107A"/>
    <w:rsid w:val="00CE1764"/>
    <w:rsid w:val="00CE1BB2"/>
    <w:rsid w:val="00CE348C"/>
    <w:rsid w:val="00CE5A7D"/>
    <w:rsid w:val="00CE7CA8"/>
    <w:rsid w:val="00CF10F8"/>
    <w:rsid w:val="00CF169F"/>
    <w:rsid w:val="00CF1810"/>
    <w:rsid w:val="00CF1D9E"/>
    <w:rsid w:val="00CF33B9"/>
    <w:rsid w:val="00CF3D4C"/>
    <w:rsid w:val="00CF3E36"/>
    <w:rsid w:val="00CF4983"/>
    <w:rsid w:val="00D0120D"/>
    <w:rsid w:val="00D040D4"/>
    <w:rsid w:val="00D05047"/>
    <w:rsid w:val="00D0626D"/>
    <w:rsid w:val="00D07168"/>
    <w:rsid w:val="00D0716A"/>
    <w:rsid w:val="00D11C18"/>
    <w:rsid w:val="00D127B3"/>
    <w:rsid w:val="00D12AF0"/>
    <w:rsid w:val="00D1343F"/>
    <w:rsid w:val="00D14754"/>
    <w:rsid w:val="00D14EFD"/>
    <w:rsid w:val="00D209BA"/>
    <w:rsid w:val="00D209DC"/>
    <w:rsid w:val="00D222C6"/>
    <w:rsid w:val="00D22845"/>
    <w:rsid w:val="00D22D84"/>
    <w:rsid w:val="00D23D34"/>
    <w:rsid w:val="00D25CC4"/>
    <w:rsid w:val="00D25D9C"/>
    <w:rsid w:val="00D26C80"/>
    <w:rsid w:val="00D27A8A"/>
    <w:rsid w:val="00D27CAC"/>
    <w:rsid w:val="00D31496"/>
    <w:rsid w:val="00D31DD1"/>
    <w:rsid w:val="00D3265F"/>
    <w:rsid w:val="00D333E9"/>
    <w:rsid w:val="00D34B3B"/>
    <w:rsid w:val="00D370FD"/>
    <w:rsid w:val="00D37729"/>
    <w:rsid w:val="00D37A7B"/>
    <w:rsid w:val="00D401DD"/>
    <w:rsid w:val="00D405C2"/>
    <w:rsid w:val="00D41AFD"/>
    <w:rsid w:val="00D425BE"/>
    <w:rsid w:val="00D4274E"/>
    <w:rsid w:val="00D43764"/>
    <w:rsid w:val="00D44A22"/>
    <w:rsid w:val="00D47361"/>
    <w:rsid w:val="00D47549"/>
    <w:rsid w:val="00D47AF6"/>
    <w:rsid w:val="00D47B75"/>
    <w:rsid w:val="00D47DBF"/>
    <w:rsid w:val="00D5024C"/>
    <w:rsid w:val="00D504BE"/>
    <w:rsid w:val="00D52532"/>
    <w:rsid w:val="00D52640"/>
    <w:rsid w:val="00D5564A"/>
    <w:rsid w:val="00D556B1"/>
    <w:rsid w:val="00D5587D"/>
    <w:rsid w:val="00D56239"/>
    <w:rsid w:val="00D57236"/>
    <w:rsid w:val="00D60269"/>
    <w:rsid w:val="00D62854"/>
    <w:rsid w:val="00D62B7A"/>
    <w:rsid w:val="00D6309D"/>
    <w:rsid w:val="00D63149"/>
    <w:rsid w:val="00D63C4F"/>
    <w:rsid w:val="00D641D5"/>
    <w:rsid w:val="00D648F5"/>
    <w:rsid w:val="00D64E8E"/>
    <w:rsid w:val="00D65582"/>
    <w:rsid w:val="00D65A6B"/>
    <w:rsid w:val="00D65A84"/>
    <w:rsid w:val="00D66182"/>
    <w:rsid w:val="00D66BFE"/>
    <w:rsid w:val="00D70918"/>
    <w:rsid w:val="00D70FDF"/>
    <w:rsid w:val="00D714A0"/>
    <w:rsid w:val="00D720C0"/>
    <w:rsid w:val="00D72F9E"/>
    <w:rsid w:val="00D73E18"/>
    <w:rsid w:val="00D7568D"/>
    <w:rsid w:val="00D7676A"/>
    <w:rsid w:val="00D810A8"/>
    <w:rsid w:val="00D824F3"/>
    <w:rsid w:val="00D82A54"/>
    <w:rsid w:val="00D835E3"/>
    <w:rsid w:val="00D846E3"/>
    <w:rsid w:val="00D84908"/>
    <w:rsid w:val="00D86828"/>
    <w:rsid w:val="00D8698C"/>
    <w:rsid w:val="00D870D0"/>
    <w:rsid w:val="00D871E1"/>
    <w:rsid w:val="00D90031"/>
    <w:rsid w:val="00D9251F"/>
    <w:rsid w:val="00D93F40"/>
    <w:rsid w:val="00D9418D"/>
    <w:rsid w:val="00DA0043"/>
    <w:rsid w:val="00DA0329"/>
    <w:rsid w:val="00DA2722"/>
    <w:rsid w:val="00DA27F8"/>
    <w:rsid w:val="00DA52B4"/>
    <w:rsid w:val="00DA5B54"/>
    <w:rsid w:val="00DA6311"/>
    <w:rsid w:val="00DA6B26"/>
    <w:rsid w:val="00DA742B"/>
    <w:rsid w:val="00DA7A75"/>
    <w:rsid w:val="00DB044A"/>
    <w:rsid w:val="00DB2D8A"/>
    <w:rsid w:val="00DB332B"/>
    <w:rsid w:val="00DB3E24"/>
    <w:rsid w:val="00DB49A9"/>
    <w:rsid w:val="00DB4C03"/>
    <w:rsid w:val="00DB5A0B"/>
    <w:rsid w:val="00DB5DFD"/>
    <w:rsid w:val="00DB7F4C"/>
    <w:rsid w:val="00DC00B6"/>
    <w:rsid w:val="00DC3092"/>
    <w:rsid w:val="00DC39FA"/>
    <w:rsid w:val="00DC3BD4"/>
    <w:rsid w:val="00DC7932"/>
    <w:rsid w:val="00DD1C00"/>
    <w:rsid w:val="00DD1F5D"/>
    <w:rsid w:val="00DD23F8"/>
    <w:rsid w:val="00DD2B11"/>
    <w:rsid w:val="00DD3807"/>
    <w:rsid w:val="00DD40F2"/>
    <w:rsid w:val="00DD4630"/>
    <w:rsid w:val="00DD46BD"/>
    <w:rsid w:val="00DD470E"/>
    <w:rsid w:val="00DD50B1"/>
    <w:rsid w:val="00DD51FC"/>
    <w:rsid w:val="00DD52BE"/>
    <w:rsid w:val="00DD5838"/>
    <w:rsid w:val="00DD605A"/>
    <w:rsid w:val="00DD6BFC"/>
    <w:rsid w:val="00DD6D20"/>
    <w:rsid w:val="00DD72C5"/>
    <w:rsid w:val="00DD7898"/>
    <w:rsid w:val="00DE1B29"/>
    <w:rsid w:val="00DE1C27"/>
    <w:rsid w:val="00DE206A"/>
    <w:rsid w:val="00DE4B72"/>
    <w:rsid w:val="00DE5990"/>
    <w:rsid w:val="00DE5D39"/>
    <w:rsid w:val="00DE5E6A"/>
    <w:rsid w:val="00DE6011"/>
    <w:rsid w:val="00DE6A7B"/>
    <w:rsid w:val="00DF02AE"/>
    <w:rsid w:val="00DF1DDA"/>
    <w:rsid w:val="00DF2B61"/>
    <w:rsid w:val="00DF3803"/>
    <w:rsid w:val="00DF5254"/>
    <w:rsid w:val="00DF60DE"/>
    <w:rsid w:val="00DF7975"/>
    <w:rsid w:val="00E006EF"/>
    <w:rsid w:val="00E00C41"/>
    <w:rsid w:val="00E01625"/>
    <w:rsid w:val="00E026F2"/>
    <w:rsid w:val="00E0307F"/>
    <w:rsid w:val="00E03209"/>
    <w:rsid w:val="00E03A56"/>
    <w:rsid w:val="00E049E2"/>
    <w:rsid w:val="00E07220"/>
    <w:rsid w:val="00E114D3"/>
    <w:rsid w:val="00E12DA6"/>
    <w:rsid w:val="00E1323B"/>
    <w:rsid w:val="00E1343A"/>
    <w:rsid w:val="00E14C7E"/>
    <w:rsid w:val="00E14E17"/>
    <w:rsid w:val="00E15504"/>
    <w:rsid w:val="00E158A1"/>
    <w:rsid w:val="00E16899"/>
    <w:rsid w:val="00E177AD"/>
    <w:rsid w:val="00E17D8A"/>
    <w:rsid w:val="00E20D43"/>
    <w:rsid w:val="00E2158C"/>
    <w:rsid w:val="00E216F6"/>
    <w:rsid w:val="00E21DC8"/>
    <w:rsid w:val="00E22470"/>
    <w:rsid w:val="00E22B5E"/>
    <w:rsid w:val="00E22F70"/>
    <w:rsid w:val="00E2573C"/>
    <w:rsid w:val="00E277E5"/>
    <w:rsid w:val="00E30230"/>
    <w:rsid w:val="00E30F6D"/>
    <w:rsid w:val="00E33593"/>
    <w:rsid w:val="00E3443D"/>
    <w:rsid w:val="00E34C76"/>
    <w:rsid w:val="00E35445"/>
    <w:rsid w:val="00E3590D"/>
    <w:rsid w:val="00E35AB1"/>
    <w:rsid w:val="00E35CA0"/>
    <w:rsid w:val="00E35E53"/>
    <w:rsid w:val="00E35FD0"/>
    <w:rsid w:val="00E428D5"/>
    <w:rsid w:val="00E428F7"/>
    <w:rsid w:val="00E44BE0"/>
    <w:rsid w:val="00E45B46"/>
    <w:rsid w:val="00E45DAA"/>
    <w:rsid w:val="00E46BFC"/>
    <w:rsid w:val="00E46DBC"/>
    <w:rsid w:val="00E47CB4"/>
    <w:rsid w:val="00E50838"/>
    <w:rsid w:val="00E50DA5"/>
    <w:rsid w:val="00E51994"/>
    <w:rsid w:val="00E51C82"/>
    <w:rsid w:val="00E52CFF"/>
    <w:rsid w:val="00E53470"/>
    <w:rsid w:val="00E54176"/>
    <w:rsid w:val="00E54396"/>
    <w:rsid w:val="00E54D47"/>
    <w:rsid w:val="00E54EC8"/>
    <w:rsid w:val="00E55640"/>
    <w:rsid w:val="00E60B99"/>
    <w:rsid w:val="00E61886"/>
    <w:rsid w:val="00E61A34"/>
    <w:rsid w:val="00E62208"/>
    <w:rsid w:val="00E623C6"/>
    <w:rsid w:val="00E627CE"/>
    <w:rsid w:val="00E64816"/>
    <w:rsid w:val="00E678FC"/>
    <w:rsid w:val="00E67B70"/>
    <w:rsid w:val="00E67DC6"/>
    <w:rsid w:val="00E7011B"/>
    <w:rsid w:val="00E705E9"/>
    <w:rsid w:val="00E71094"/>
    <w:rsid w:val="00E714C7"/>
    <w:rsid w:val="00E71A0E"/>
    <w:rsid w:val="00E72294"/>
    <w:rsid w:val="00E7277C"/>
    <w:rsid w:val="00E72B95"/>
    <w:rsid w:val="00E731D2"/>
    <w:rsid w:val="00E74321"/>
    <w:rsid w:val="00E7454C"/>
    <w:rsid w:val="00E74EB6"/>
    <w:rsid w:val="00E755BE"/>
    <w:rsid w:val="00E75E30"/>
    <w:rsid w:val="00E76566"/>
    <w:rsid w:val="00E77E4C"/>
    <w:rsid w:val="00E80245"/>
    <w:rsid w:val="00E815BF"/>
    <w:rsid w:val="00E830B5"/>
    <w:rsid w:val="00E83690"/>
    <w:rsid w:val="00E83861"/>
    <w:rsid w:val="00E85344"/>
    <w:rsid w:val="00E86DB8"/>
    <w:rsid w:val="00E876D2"/>
    <w:rsid w:val="00E8778A"/>
    <w:rsid w:val="00E87E1B"/>
    <w:rsid w:val="00E90AE4"/>
    <w:rsid w:val="00E930A0"/>
    <w:rsid w:val="00E93BAD"/>
    <w:rsid w:val="00E94EBD"/>
    <w:rsid w:val="00E9515A"/>
    <w:rsid w:val="00E96155"/>
    <w:rsid w:val="00E9631C"/>
    <w:rsid w:val="00E97C86"/>
    <w:rsid w:val="00EA1593"/>
    <w:rsid w:val="00EA3157"/>
    <w:rsid w:val="00EA32B0"/>
    <w:rsid w:val="00EA39E1"/>
    <w:rsid w:val="00EA61C8"/>
    <w:rsid w:val="00EA6B1E"/>
    <w:rsid w:val="00EA7434"/>
    <w:rsid w:val="00EA74C6"/>
    <w:rsid w:val="00EA7E7F"/>
    <w:rsid w:val="00EB106B"/>
    <w:rsid w:val="00EB20E8"/>
    <w:rsid w:val="00EB2B6E"/>
    <w:rsid w:val="00EB42C2"/>
    <w:rsid w:val="00EB436B"/>
    <w:rsid w:val="00EB553E"/>
    <w:rsid w:val="00EB6FF0"/>
    <w:rsid w:val="00EB7092"/>
    <w:rsid w:val="00EB7222"/>
    <w:rsid w:val="00EC0343"/>
    <w:rsid w:val="00EC0DCA"/>
    <w:rsid w:val="00EC1006"/>
    <w:rsid w:val="00EC146C"/>
    <w:rsid w:val="00EC1E26"/>
    <w:rsid w:val="00EC4B40"/>
    <w:rsid w:val="00EC512E"/>
    <w:rsid w:val="00EC5EEE"/>
    <w:rsid w:val="00EC6024"/>
    <w:rsid w:val="00EC6345"/>
    <w:rsid w:val="00EC686A"/>
    <w:rsid w:val="00EC6B6E"/>
    <w:rsid w:val="00ED0379"/>
    <w:rsid w:val="00ED04C4"/>
    <w:rsid w:val="00ED20BC"/>
    <w:rsid w:val="00ED3FC1"/>
    <w:rsid w:val="00ED5FDE"/>
    <w:rsid w:val="00ED637B"/>
    <w:rsid w:val="00ED6A03"/>
    <w:rsid w:val="00ED6F80"/>
    <w:rsid w:val="00ED7F3E"/>
    <w:rsid w:val="00EE0AD2"/>
    <w:rsid w:val="00EE0DDC"/>
    <w:rsid w:val="00EE4157"/>
    <w:rsid w:val="00EE550F"/>
    <w:rsid w:val="00EE5620"/>
    <w:rsid w:val="00EF09BF"/>
    <w:rsid w:val="00EF10CF"/>
    <w:rsid w:val="00EF344F"/>
    <w:rsid w:val="00EF4F40"/>
    <w:rsid w:val="00EF5835"/>
    <w:rsid w:val="00EF5982"/>
    <w:rsid w:val="00EF5F1D"/>
    <w:rsid w:val="00EF6BEC"/>
    <w:rsid w:val="00EF6D53"/>
    <w:rsid w:val="00EF79DD"/>
    <w:rsid w:val="00EF79E9"/>
    <w:rsid w:val="00F008EF"/>
    <w:rsid w:val="00F01170"/>
    <w:rsid w:val="00F02734"/>
    <w:rsid w:val="00F055D6"/>
    <w:rsid w:val="00F06093"/>
    <w:rsid w:val="00F072CB"/>
    <w:rsid w:val="00F11AEB"/>
    <w:rsid w:val="00F11D0E"/>
    <w:rsid w:val="00F136A8"/>
    <w:rsid w:val="00F137BB"/>
    <w:rsid w:val="00F14AD8"/>
    <w:rsid w:val="00F1500D"/>
    <w:rsid w:val="00F1527B"/>
    <w:rsid w:val="00F156B5"/>
    <w:rsid w:val="00F158C3"/>
    <w:rsid w:val="00F16243"/>
    <w:rsid w:val="00F17061"/>
    <w:rsid w:val="00F2050C"/>
    <w:rsid w:val="00F20841"/>
    <w:rsid w:val="00F20A28"/>
    <w:rsid w:val="00F21031"/>
    <w:rsid w:val="00F21913"/>
    <w:rsid w:val="00F230D1"/>
    <w:rsid w:val="00F2369C"/>
    <w:rsid w:val="00F24B18"/>
    <w:rsid w:val="00F255A7"/>
    <w:rsid w:val="00F256C1"/>
    <w:rsid w:val="00F26B42"/>
    <w:rsid w:val="00F26CB1"/>
    <w:rsid w:val="00F27BFB"/>
    <w:rsid w:val="00F30C6F"/>
    <w:rsid w:val="00F31D43"/>
    <w:rsid w:val="00F3221B"/>
    <w:rsid w:val="00F33549"/>
    <w:rsid w:val="00F3418A"/>
    <w:rsid w:val="00F3446A"/>
    <w:rsid w:val="00F36462"/>
    <w:rsid w:val="00F36583"/>
    <w:rsid w:val="00F36908"/>
    <w:rsid w:val="00F41E35"/>
    <w:rsid w:val="00F4244A"/>
    <w:rsid w:val="00F43DA6"/>
    <w:rsid w:val="00F441B4"/>
    <w:rsid w:val="00F443C2"/>
    <w:rsid w:val="00F44993"/>
    <w:rsid w:val="00F472A6"/>
    <w:rsid w:val="00F50336"/>
    <w:rsid w:val="00F52430"/>
    <w:rsid w:val="00F527AC"/>
    <w:rsid w:val="00F54784"/>
    <w:rsid w:val="00F56798"/>
    <w:rsid w:val="00F56BA0"/>
    <w:rsid w:val="00F57EC3"/>
    <w:rsid w:val="00F629FA"/>
    <w:rsid w:val="00F63111"/>
    <w:rsid w:val="00F631B3"/>
    <w:rsid w:val="00F636FE"/>
    <w:rsid w:val="00F63712"/>
    <w:rsid w:val="00F66634"/>
    <w:rsid w:val="00F666FC"/>
    <w:rsid w:val="00F67DB1"/>
    <w:rsid w:val="00F701D2"/>
    <w:rsid w:val="00F7189F"/>
    <w:rsid w:val="00F71D3D"/>
    <w:rsid w:val="00F75223"/>
    <w:rsid w:val="00F753E1"/>
    <w:rsid w:val="00F75D7C"/>
    <w:rsid w:val="00F75D85"/>
    <w:rsid w:val="00F77057"/>
    <w:rsid w:val="00F772A9"/>
    <w:rsid w:val="00F7734D"/>
    <w:rsid w:val="00F77720"/>
    <w:rsid w:val="00F80077"/>
    <w:rsid w:val="00F8076C"/>
    <w:rsid w:val="00F80A17"/>
    <w:rsid w:val="00F812CE"/>
    <w:rsid w:val="00F8271D"/>
    <w:rsid w:val="00F83559"/>
    <w:rsid w:val="00F8481A"/>
    <w:rsid w:val="00F84B91"/>
    <w:rsid w:val="00F84CF5"/>
    <w:rsid w:val="00F878A8"/>
    <w:rsid w:val="00F90235"/>
    <w:rsid w:val="00F90241"/>
    <w:rsid w:val="00F9046F"/>
    <w:rsid w:val="00F90C7A"/>
    <w:rsid w:val="00F90E2A"/>
    <w:rsid w:val="00F91748"/>
    <w:rsid w:val="00F91BA6"/>
    <w:rsid w:val="00F92014"/>
    <w:rsid w:val="00F93985"/>
    <w:rsid w:val="00F93D79"/>
    <w:rsid w:val="00F94513"/>
    <w:rsid w:val="00F95589"/>
    <w:rsid w:val="00F96079"/>
    <w:rsid w:val="00F96098"/>
    <w:rsid w:val="00F96F0C"/>
    <w:rsid w:val="00F97E74"/>
    <w:rsid w:val="00FA081F"/>
    <w:rsid w:val="00FA0BBD"/>
    <w:rsid w:val="00FA1884"/>
    <w:rsid w:val="00FA447A"/>
    <w:rsid w:val="00FA47C8"/>
    <w:rsid w:val="00FA4E44"/>
    <w:rsid w:val="00FA60B4"/>
    <w:rsid w:val="00FA757A"/>
    <w:rsid w:val="00FB1348"/>
    <w:rsid w:val="00FB147B"/>
    <w:rsid w:val="00FB2488"/>
    <w:rsid w:val="00FB2C08"/>
    <w:rsid w:val="00FB4325"/>
    <w:rsid w:val="00FB45B8"/>
    <w:rsid w:val="00FB46F4"/>
    <w:rsid w:val="00FB7AE5"/>
    <w:rsid w:val="00FC00B9"/>
    <w:rsid w:val="00FC04D7"/>
    <w:rsid w:val="00FC368C"/>
    <w:rsid w:val="00FC37E9"/>
    <w:rsid w:val="00FC3DE6"/>
    <w:rsid w:val="00FC4ECC"/>
    <w:rsid w:val="00FC6085"/>
    <w:rsid w:val="00FC6A68"/>
    <w:rsid w:val="00FC731D"/>
    <w:rsid w:val="00FD0EAC"/>
    <w:rsid w:val="00FD142F"/>
    <w:rsid w:val="00FD225C"/>
    <w:rsid w:val="00FD2482"/>
    <w:rsid w:val="00FD287A"/>
    <w:rsid w:val="00FD2DF0"/>
    <w:rsid w:val="00FD36CE"/>
    <w:rsid w:val="00FD4231"/>
    <w:rsid w:val="00FD5DF2"/>
    <w:rsid w:val="00FD6DE1"/>
    <w:rsid w:val="00FE0ABF"/>
    <w:rsid w:val="00FE1B84"/>
    <w:rsid w:val="00FE2EA6"/>
    <w:rsid w:val="00FE2F18"/>
    <w:rsid w:val="00FE300C"/>
    <w:rsid w:val="00FE30C6"/>
    <w:rsid w:val="00FE36DF"/>
    <w:rsid w:val="00FE3DBC"/>
    <w:rsid w:val="00FE44AB"/>
    <w:rsid w:val="00FE516B"/>
    <w:rsid w:val="00FE5BDB"/>
    <w:rsid w:val="00FE6091"/>
    <w:rsid w:val="00FE6A2F"/>
    <w:rsid w:val="00FE7488"/>
    <w:rsid w:val="00FF1CBF"/>
    <w:rsid w:val="00FF1D92"/>
    <w:rsid w:val="00FF2708"/>
    <w:rsid w:val="00FF2976"/>
    <w:rsid w:val="00FF5E32"/>
    <w:rsid w:val="00FF5EFC"/>
    <w:rsid w:val="00FF6195"/>
    <w:rsid w:val="00FF63DC"/>
    <w:rsid w:val="00FF6437"/>
    <w:rsid w:val="00FF6A5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B48C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04F4"/>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6D5DBE"/>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D5DBE"/>
    <w:rPr>
      <w:rFonts w:ascii="Garamond" w:hAnsi="Garamond"/>
      <w:b/>
      <w:color w:val="548DD4"/>
      <w:sz w:val="28"/>
      <w:szCs w:val="22"/>
      <w:lang w:val="en-GB" w:eastAsia="en-GB"/>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 w:type="numbering" w:customStyle="1" w:styleId="CurrentList1">
    <w:name w:val="Current List1"/>
    <w:uiPriority w:val="99"/>
    <w:rsid w:val="0090532C"/>
    <w:pPr>
      <w:numPr>
        <w:numId w:val="18"/>
      </w:numPr>
    </w:pPr>
  </w:style>
  <w:style w:type="numbering" w:customStyle="1" w:styleId="CurrentList2">
    <w:name w:val="Current List2"/>
    <w:uiPriority w:val="99"/>
    <w:rsid w:val="0090532C"/>
    <w:pPr>
      <w:numPr>
        <w:numId w:val="20"/>
      </w:numPr>
    </w:pPr>
  </w:style>
  <w:style w:type="paragraph" w:styleId="Revision">
    <w:name w:val="Revision"/>
    <w:hidden/>
    <w:uiPriority w:val="99"/>
    <w:semiHidden/>
    <w:rsid w:val="00614811"/>
    <w:rPr>
      <w:rFonts w:ascii="Garamond" w:hAnsi="Garamond"/>
      <w:lang w:val="en-GB" w:eastAsia="en-GB"/>
    </w:rPr>
  </w:style>
  <w:style w:type="paragraph" w:styleId="HTMLPreformatted">
    <w:name w:val="HTML Preformatted"/>
    <w:basedOn w:val="Normal"/>
    <w:link w:val="HTMLPreformattedChar"/>
    <w:uiPriority w:val="99"/>
    <w:semiHidden/>
    <w:unhideWhenUsed/>
    <w:rsid w:val="008478A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478A4"/>
    <w:rPr>
      <w:rFonts w:ascii="Consolas" w:hAnsi="Consola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40398143">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19223598">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1111216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265190669">
      <w:bodyDiv w:val="1"/>
      <w:marLeft w:val="0"/>
      <w:marRight w:val="0"/>
      <w:marTop w:val="0"/>
      <w:marBottom w:val="0"/>
      <w:divBdr>
        <w:top w:val="none" w:sz="0" w:space="0" w:color="auto"/>
        <w:left w:val="none" w:sz="0" w:space="0" w:color="auto"/>
        <w:bottom w:val="none" w:sz="0" w:space="0" w:color="auto"/>
        <w:right w:val="none" w:sz="0" w:space="0" w:color="auto"/>
      </w:divBdr>
    </w:div>
    <w:div w:id="273751926">
      <w:bodyDiv w:val="1"/>
      <w:marLeft w:val="0"/>
      <w:marRight w:val="0"/>
      <w:marTop w:val="0"/>
      <w:marBottom w:val="0"/>
      <w:divBdr>
        <w:top w:val="none" w:sz="0" w:space="0" w:color="auto"/>
        <w:left w:val="none" w:sz="0" w:space="0" w:color="auto"/>
        <w:bottom w:val="none" w:sz="0" w:space="0" w:color="auto"/>
        <w:right w:val="none" w:sz="0" w:space="0" w:color="auto"/>
      </w:divBdr>
      <w:divsChild>
        <w:div w:id="1292398882">
          <w:marLeft w:val="360"/>
          <w:marRight w:val="0"/>
          <w:marTop w:val="200"/>
          <w:marBottom w:val="0"/>
          <w:divBdr>
            <w:top w:val="none" w:sz="0" w:space="0" w:color="auto"/>
            <w:left w:val="none" w:sz="0" w:space="0" w:color="auto"/>
            <w:bottom w:val="none" w:sz="0" w:space="0" w:color="auto"/>
            <w:right w:val="none" w:sz="0" w:space="0" w:color="auto"/>
          </w:divBdr>
        </w:div>
        <w:div w:id="1253322441">
          <w:marLeft w:val="360"/>
          <w:marRight w:val="0"/>
          <w:marTop w:val="200"/>
          <w:marBottom w:val="0"/>
          <w:divBdr>
            <w:top w:val="none" w:sz="0" w:space="0" w:color="auto"/>
            <w:left w:val="none" w:sz="0" w:space="0" w:color="auto"/>
            <w:bottom w:val="none" w:sz="0" w:space="0" w:color="auto"/>
            <w:right w:val="none" w:sz="0" w:space="0" w:color="auto"/>
          </w:divBdr>
        </w:div>
        <w:div w:id="1029184538">
          <w:marLeft w:val="360"/>
          <w:marRight w:val="0"/>
          <w:marTop w:val="200"/>
          <w:marBottom w:val="0"/>
          <w:divBdr>
            <w:top w:val="none" w:sz="0" w:space="0" w:color="auto"/>
            <w:left w:val="none" w:sz="0" w:space="0" w:color="auto"/>
            <w:bottom w:val="none" w:sz="0" w:space="0" w:color="auto"/>
            <w:right w:val="none" w:sz="0" w:space="0" w:color="auto"/>
          </w:divBdr>
        </w:div>
      </w:divsChild>
    </w:div>
    <w:div w:id="305672201">
      <w:bodyDiv w:val="1"/>
      <w:marLeft w:val="0"/>
      <w:marRight w:val="0"/>
      <w:marTop w:val="0"/>
      <w:marBottom w:val="0"/>
      <w:divBdr>
        <w:top w:val="none" w:sz="0" w:space="0" w:color="auto"/>
        <w:left w:val="none" w:sz="0" w:space="0" w:color="auto"/>
        <w:bottom w:val="none" w:sz="0" w:space="0" w:color="auto"/>
        <w:right w:val="none" w:sz="0" w:space="0" w:color="auto"/>
      </w:divBdr>
    </w:div>
    <w:div w:id="354431662">
      <w:bodyDiv w:val="1"/>
      <w:marLeft w:val="0"/>
      <w:marRight w:val="0"/>
      <w:marTop w:val="0"/>
      <w:marBottom w:val="0"/>
      <w:divBdr>
        <w:top w:val="none" w:sz="0" w:space="0" w:color="auto"/>
        <w:left w:val="none" w:sz="0" w:space="0" w:color="auto"/>
        <w:bottom w:val="none" w:sz="0" w:space="0" w:color="auto"/>
        <w:right w:val="none" w:sz="0" w:space="0" w:color="auto"/>
      </w:divBdr>
    </w:div>
    <w:div w:id="378938802">
      <w:bodyDiv w:val="1"/>
      <w:marLeft w:val="0"/>
      <w:marRight w:val="0"/>
      <w:marTop w:val="0"/>
      <w:marBottom w:val="0"/>
      <w:divBdr>
        <w:top w:val="none" w:sz="0" w:space="0" w:color="auto"/>
        <w:left w:val="none" w:sz="0" w:space="0" w:color="auto"/>
        <w:bottom w:val="none" w:sz="0" w:space="0" w:color="auto"/>
        <w:right w:val="none" w:sz="0" w:space="0" w:color="auto"/>
      </w:divBdr>
    </w:div>
    <w:div w:id="385036169">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32676523">
      <w:bodyDiv w:val="1"/>
      <w:marLeft w:val="0"/>
      <w:marRight w:val="0"/>
      <w:marTop w:val="0"/>
      <w:marBottom w:val="0"/>
      <w:divBdr>
        <w:top w:val="none" w:sz="0" w:space="0" w:color="auto"/>
        <w:left w:val="none" w:sz="0" w:space="0" w:color="auto"/>
        <w:bottom w:val="none" w:sz="0" w:space="0" w:color="auto"/>
        <w:right w:val="none" w:sz="0" w:space="0" w:color="auto"/>
      </w:divBdr>
    </w:div>
    <w:div w:id="435902926">
      <w:bodyDiv w:val="1"/>
      <w:marLeft w:val="0"/>
      <w:marRight w:val="0"/>
      <w:marTop w:val="0"/>
      <w:marBottom w:val="0"/>
      <w:divBdr>
        <w:top w:val="none" w:sz="0" w:space="0" w:color="auto"/>
        <w:left w:val="none" w:sz="0" w:space="0" w:color="auto"/>
        <w:bottom w:val="none" w:sz="0" w:space="0" w:color="auto"/>
        <w:right w:val="none" w:sz="0" w:space="0" w:color="auto"/>
      </w:divBdr>
      <w:divsChild>
        <w:div w:id="965158705">
          <w:marLeft w:val="336"/>
          <w:marRight w:val="0"/>
          <w:marTop w:val="120"/>
          <w:marBottom w:val="312"/>
          <w:divBdr>
            <w:top w:val="none" w:sz="0" w:space="0" w:color="auto"/>
            <w:left w:val="none" w:sz="0" w:space="0" w:color="auto"/>
            <w:bottom w:val="none" w:sz="0" w:space="0" w:color="auto"/>
            <w:right w:val="none" w:sz="0" w:space="0" w:color="auto"/>
          </w:divBdr>
          <w:divsChild>
            <w:div w:id="1579443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39954782">
      <w:bodyDiv w:val="1"/>
      <w:marLeft w:val="0"/>
      <w:marRight w:val="0"/>
      <w:marTop w:val="0"/>
      <w:marBottom w:val="0"/>
      <w:divBdr>
        <w:top w:val="none" w:sz="0" w:space="0" w:color="auto"/>
        <w:left w:val="none" w:sz="0" w:space="0" w:color="auto"/>
        <w:bottom w:val="none" w:sz="0" w:space="0" w:color="auto"/>
        <w:right w:val="none" w:sz="0" w:space="0" w:color="auto"/>
      </w:divBdr>
    </w:div>
    <w:div w:id="449514782">
      <w:bodyDiv w:val="1"/>
      <w:marLeft w:val="0"/>
      <w:marRight w:val="0"/>
      <w:marTop w:val="0"/>
      <w:marBottom w:val="0"/>
      <w:divBdr>
        <w:top w:val="none" w:sz="0" w:space="0" w:color="auto"/>
        <w:left w:val="none" w:sz="0" w:space="0" w:color="auto"/>
        <w:bottom w:val="none" w:sz="0" w:space="0" w:color="auto"/>
        <w:right w:val="none" w:sz="0" w:space="0" w:color="auto"/>
      </w:divBdr>
    </w:div>
    <w:div w:id="468715682">
      <w:bodyDiv w:val="1"/>
      <w:marLeft w:val="0"/>
      <w:marRight w:val="0"/>
      <w:marTop w:val="0"/>
      <w:marBottom w:val="0"/>
      <w:divBdr>
        <w:top w:val="none" w:sz="0" w:space="0" w:color="auto"/>
        <w:left w:val="none" w:sz="0" w:space="0" w:color="auto"/>
        <w:bottom w:val="none" w:sz="0" w:space="0" w:color="auto"/>
        <w:right w:val="none" w:sz="0" w:space="0" w:color="auto"/>
      </w:divBdr>
      <w:divsChild>
        <w:div w:id="1322081921">
          <w:marLeft w:val="806"/>
          <w:marRight w:val="0"/>
          <w:marTop w:val="200"/>
          <w:marBottom w:val="0"/>
          <w:divBdr>
            <w:top w:val="none" w:sz="0" w:space="0" w:color="auto"/>
            <w:left w:val="none" w:sz="0" w:space="0" w:color="auto"/>
            <w:bottom w:val="none" w:sz="0" w:space="0" w:color="auto"/>
            <w:right w:val="none" w:sz="0" w:space="0" w:color="auto"/>
          </w:divBdr>
        </w:div>
        <w:div w:id="1327325450">
          <w:marLeft w:val="806"/>
          <w:marRight w:val="0"/>
          <w:marTop w:val="200"/>
          <w:marBottom w:val="0"/>
          <w:divBdr>
            <w:top w:val="none" w:sz="0" w:space="0" w:color="auto"/>
            <w:left w:val="none" w:sz="0" w:space="0" w:color="auto"/>
            <w:bottom w:val="none" w:sz="0" w:space="0" w:color="auto"/>
            <w:right w:val="none" w:sz="0" w:space="0" w:color="auto"/>
          </w:divBdr>
        </w:div>
        <w:div w:id="1198935576">
          <w:marLeft w:val="806"/>
          <w:marRight w:val="0"/>
          <w:marTop w:val="200"/>
          <w:marBottom w:val="0"/>
          <w:divBdr>
            <w:top w:val="none" w:sz="0" w:space="0" w:color="auto"/>
            <w:left w:val="none" w:sz="0" w:space="0" w:color="auto"/>
            <w:bottom w:val="none" w:sz="0" w:space="0" w:color="auto"/>
            <w:right w:val="none" w:sz="0" w:space="0" w:color="auto"/>
          </w:divBdr>
        </w:div>
      </w:divsChild>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3958770">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55167729">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583732314">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22271033">
      <w:bodyDiv w:val="1"/>
      <w:marLeft w:val="0"/>
      <w:marRight w:val="0"/>
      <w:marTop w:val="0"/>
      <w:marBottom w:val="0"/>
      <w:divBdr>
        <w:top w:val="none" w:sz="0" w:space="0" w:color="auto"/>
        <w:left w:val="none" w:sz="0" w:space="0" w:color="auto"/>
        <w:bottom w:val="none" w:sz="0" w:space="0" w:color="auto"/>
        <w:right w:val="none" w:sz="0" w:space="0" w:color="auto"/>
      </w:divBdr>
    </w:div>
    <w:div w:id="623274536">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669143235">
      <w:bodyDiv w:val="1"/>
      <w:marLeft w:val="0"/>
      <w:marRight w:val="0"/>
      <w:marTop w:val="0"/>
      <w:marBottom w:val="0"/>
      <w:divBdr>
        <w:top w:val="none" w:sz="0" w:space="0" w:color="auto"/>
        <w:left w:val="none" w:sz="0" w:space="0" w:color="auto"/>
        <w:bottom w:val="none" w:sz="0" w:space="0" w:color="auto"/>
        <w:right w:val="none" w:sz="0" w:space="0" w:color="auto"/>
      </w:divBdr>
    </w:div>
    <w:div w:id="681396023">
      <w:bodyDiv w:val="1"/>
      <w:marLeft w:val="0"/>
      <w:marRight w:val="0"/>
      <w:marTop w:val="0"/>
      <w:marBottom w:val="0"/>
      <w:divBdr>
        <w:top w:val="none" w:sz="0" w:space="0" w:color="auto"/>
        <w:left w:val="none" w:sz="0" w:space="0" w:color="auto"/>
        <w:bottom w:val="none" w:sz="0" w:space="0" w:color="auto"/>
        <w:right w:val="none" w:sz="0" w:space="0" w:color="auto"/>
      </w:divBdr>
    </w:div>
    <w:div w:id="698623520">
      <w:bodyDiv w:val="1"/>
      <w:marLeft w:val="0"/>
      <w:marRight w:val="0"/>
      <w:marTop w:val="0"/>
      <w:marBottom w:val="0"/>
      <w:divBdr>
        <w:top w:val="none" w:sz="0" w:space="0" w:color="auto"/>
        <w:left w:val="none" w:sz="0" w:space="0" w:color="auto"/>
        <w:bottom w:val="none" w:sz="0" w:space="0" w:color="auto"/>
        <w:right w:val="none" w:sz="0" w:space="0" w:color="auto"/>
      </w:divBdr>
    </w:div>
    <w:div w:id="729426058">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11949207">
      <w:bodyDiv w:val="1"/>
      <w:marLeft w:val="0"/>
      <w:marRight w:val="0"/>
      <w:marTop w:val="0"/>
      <w:marBottom w:val="0"/>
      <w:divBdr>
        <w:top w:val="none" w:sz="0" w:space="0" w:color="auto"/>
        <w:left w:val="none" w:sz="0" w:space="0" w:color="auto"/>
        <w:bottom w:val="none" w:sz="0" w:space="0" w:color="auto"/>
        <w:right w:val="none" w:sz="0" w:space="0" w:color="auto"/>
      </w:divBdr>
    </w:div>
    <w:div w:id="840855492">
      <w:bodyDiv w:val="1"/>
      <w:marLeft w:val="0"/>
      <w:marRight w:val="0"/>
      <w:marTop w:val="0"/>
      <w:marBottom w:val="0"/>
      <w:divBdr>
        <w:top w:val="none" w:sz="0" w:space="0" w:color="auto"/>
        <w:left w:val="none" w:sz="0" w:space="0" w:color="auto"/>
        <w:bottom w:val="none" w:sz="0" w:space="0" w:color="auto"/>
        <w:right w:val="none" w:sz="0" w:space="0" w:color="auto"/>
      </w:divBdr>
    </w:div>
    <w:div w:id="841044092">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04099081">
      <w:bodyDiv w:val="1"/>
      <w:marLeft w:val="0"/>
      <w:marRight w:val="0"/>
      <w:marTop w:val="0"/>
      <w:marBottom w:val="0"/>
      <w:divBdr>
        <w:top w:val="none" w:sz="0" w:space="0" w:color="auto"/>
        <w:left w:val="none" w:sz="0" w:space="0" w:color="auto"/>
        <w:bottom w:val="none" w:sz="0" w:space="0" w:color="auto"/>
        <w:right w:val="none" w:sz="0" w:space="0" w:color="auto"/>
      </w:divBdr>
    </w:div>
    <w:div w:id="905527323">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28201198">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995651834">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86339653">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31359111">
      <w:bodyDiv w:val="1"/>
      <w:marLeft w:val="0"/>
      <w:marRight w:val="0"/>
      <w:marTop w:val="0"/>
      <w:marBottom w:val="0"/>
      <w:divBdr>
        <w:top w:val="none" w:sz="0" w:space="0" w:color="auto"/>
        <w:left w:val="none" w:sz="0" w:space="0" w:color="auto"/>
        <w:bottom w:val="none" w:sz="0" w:space="0" w:color="auto"/>
        <w:right w:val="none" w:sz="0" w:space="0" w:color="auto"/>
      </w:divBdr>
    </w:div>
    <w:div w:id="1141650361">
      <w:bodyDiv w:val="1"/>
      <w:marLeft w:val="0"/>
      <w:marRight w:val="0"/>
      <w:marTop w:val="0"/>
      <w:marBottom w:val="0"/>
      <w:divBdr>
        <w:top w:val="none" w:sz="0" w:space="0" w:color="auto"/>
        <w:left w:val="none" w:sz="0" w:space="0" w:color="auto"/>
        <w:bottom w:val="none" w:sz="0" w:space="0" w:color="auto"/>
        <w:right w:val="none" w:sz="0" w:space="0" w:color="auto"/>
      </w:divBdr>
    </w:div>
    <w:div w:id="1151749832">
      <w:bodyDiv w:val="1"/>
      <w:marLeft w:val="0"/>
      <w:marRight w:val="0"/>
      <w:marTop w:val="0"/>
      <w:marBottom w:val="0"/>
      <w:divBdr>
        <w:top w:val="none" w:sz="0" w:space="0" w:color="auto"/>
        <w:left w:val="none" w:sz="0" w:space="0" w:color="auto"/>
        <w:bottom w:val="none" w:sz="0" w:space="0" w:color="auto"/>
        <w:right w:val="none" w:sz="0" w:space="0" w:color="auto"/>
      </w:divBdr>
    </w:div>
    <w:div w:id="1152528413">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4534490">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03128160">
      <w:bodyDiv w:val="1"/>
      <w:marLeft w:val="0"/>
      <w:marRight w:val="0"/>
      <w:marTop w:val="0"/>
      <w:marBottom w:val="0"/>
      <w:divBdr>
        <w:top w:val="none" w:sz="0" w:space="0" w:color="auto"/>
        <w:left w:val="none" w:sz="0" w:space="0" w:color="auto"/>
        <w:bottom w:val="none" w:sz="0" w:space="0" w:color="auto"/>
        <w:right w:val="none" w:sz="0" w:space="0" w:color="auto"/>
      </w:divBdr>
    </w:div>
    <w:div w:id="1203981206">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71277370">
      <w:bodyDiv w:val="1"/>
      <w:marLeft w:val="0"/>
      <w:marRight w:val="0"/>
      <w:marTop w:val="0"/>
      <w:marBottom w:val="0"/>
      <w:divBdr>
        <w:top w:val="none" w:sz="0" w:space="0" w:color="auto"/>
        <w:left w:val="none" w:sz="0" w:space="0" w:color="auto"/>
        <w:bottom w:val="none" w:sz="0" w:space="0" w:color="auto"/>
        <w:right w:val="none" w:sz="0" w:space="0" w:color="auto"/>
      </w:divBdr>
    </w:div>
    <w:div w:id="1297757493">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76465690">
      <w:bodyDiv w:val="1"/>
      <w:marLeft w:val="0"/>
      <w:marRight w:val="0"/>
      <w:marTop w:val="0"/>
      <w:marBottom w:val="0"/>
      <w:divBdr>
        <w:top w:val="none" w:sz="0" w:space="0" w:color="auto"/>
        <w:left w:val="none" w:sz="0" w:space="0" w:color="auto"/>
        <w:bottom w:val="none" w:sz="0" w:space="0" w:color="auto"/>
        <w:right w:val="none" w:sz="0" w:space="0" w:color="auto"/>
      </w:divBdr>
    </w:div>
    <w:div w:id="1383555526">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434549630">
      <w:bodyDiv w:val="1"/>
      <w:marLeft w:val="0"/>
      <w:marRight w:val="0"/>
      <w:marTop w:val="0"/>
      <w:marBottom w:val="0"/>
      <w:divBdr>
        <w:top w:val="none" w:sz="0" w:space="0" w:color="auto"/>
        <w:left w:val="none" w:sz="0" w:space="0" w:color="auto"/>
        <w:bottom w:val="none" w:sz="0" w:space="0" w:color="auto"/>
        <w:right w:val="none" w:sz="0" w:space="0" w:color="auto"/>
      </w:divBdr>
    </w:div>
    <w:div w:id="1452279684">
      <w:bodyDiv w:val="1"/>
      <w:marLeft w:val="0"/>
      <w:marRight w:val="0"/>
      <w:marTop w:val="0"/>
      <w:marBottom w:val="0"/>
      <w:divBdr>
        <w:top w:val="none" w:sz="0" w:space="0" w:color="auto"/>
        <w:left w:val="none" w:sz="0" w:space="0" w:color="auto"/>
        <w:bottom w:val="none" w:sz="0" w:space="0" w:color="auto"/>
        <w:right w:val="none" w:sz="0" w:space="0" w:color="auto"/>
      </w:divBdr>
      <w:divsChild>
        <w:div w:id="38018829">
          <w:marLeft w:val="0"/>
          <w:marRight w:val="0"/>
          <w:marTop w:val="0"/>
          <w:marBottom w:val="0"/>
          <w:divBdr>
            <w:top w:val="none" w:sz="0" w:space="0" w:color="auto"/>
            <w:left w:val="none" w:sz="0" w:space="0" w:color="auto"/>
            <w:bottom w:val="none" w:sz="0" w:space="0" w:color="auto"/>
            <w:right w:val="none" w:sz="0" w:space="0" w:color="auto"/>
          </w:divBdr>
          <w:divsChild>
            <w:div w:id="2101828865">
              <w:marLeft w:val="0"/>
              <w:marRight w:val="0"/>
              <w:marTop w:val="0"/>
              <w:marBottom w:val="0"/>
              <w:divBdr>
                <w:top w:val="none" w:sz="0" w:space="0" w:color="auto"/>
                <w:left w:val="none" w:sz="0" w:space="0" w:color="auto"/>
                <w:bottom w:val="none" w:sz="0" w:space="0" w:color="auto"/>
                <w:right w:val="none" w:sz="0" w:space="0" w:color="auto"/>
              </w:divBdr>
              <w:divsChild>
                <w:div w:id="922028556">
                  <w:marLeft w:val="0"/>
                  <w:marRight w:val="0"/>
                  <w:marTop w:val="0"/>
                  <w:marBottom w:val="0"/>
                  <w:divBdr>
                    <w:top w:val="none" w:sz="0" w:space="0" w:color="auto"/>
                    <w:left w:val="none" w:sz="0" w:space="0" w:color="auto"/>
                    <w:bottom w:val="none" w:sz="0" w:space="0" w:color="auto"/>
                    <w:right w:val="none" w:sz="0" w:space="0" w:color="auto"/>
                  </w:divBdr>
                  <w:divsChild>
                    <w:div w:id="1347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714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06672738">
      <w:bodyDiv w:val="1"/>
      <w:marLeft w:val="0"/>
      <w:marRight w:val="0"/>
      <w:marTop w:val="0"/>
      <w:marBottom w:val="0"/>
      <w:divBdr>
        <w:top w:val="none" w:sz="0" w:space="0" w:color="auto"/>
        <w:left w:val="none" w:sz="0" w:space="0" w:color="auto"/>
        <w:bottom w:val="none" w:sz="0" w:space="0" w:color="auto"/>
        <w:right w:val="none" w:sz="0" w:space="0" w:color="auto"/>
      </w:divBdr>
    </w:div>
    <w:div w:id="1528790819">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537624617">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662541693">
      <w:bodyDiv w:val="1"/>
      <w:marLeft w:val="0"/>
      <w:marRight w:val="0"/>
      <w:marTop w:val="0"/>
      <w:marBottom w:val="0"/>
      <w:divBdr>
        <w:top w:val="none" w:sz="0" w:space="0" w:color="auto"/>
        <w:left w:val="none" w:sz="0" w:space="0" w:color="auto"/>
        <w:bottom w:val="none" w:sz="0" w:space="0" w:color="auto"/>
        <w:right w:val="none" w:sz="0" w:space="0" w:color="auto"/>
      </w:divBdr>
    </w:div>
    <w:div w:id="1670519752">
      <w:bodyDiv w:val="1"/>
      <w:marLeft w:val="0"/>
      <w:marRight w:val="0"/>
      <w:marTop w:val="0"/>
      <w:marBottom w:val="0"/>
      <w:divBdr>
        <w:top w:val="none" w:sz="0" w:space="0" w:color="auto"/>
        <w:left w:val="none" w:sz="0" w:space="0" w:color="auto"/>
        <w:bottom w:val="none" w:sz="0" w:space="0" w:color="auto"/>
        <w:right w:val="none" w:sz="0" w:space="0" w:color="auto"/>
      </w:divBdr>
    </w:div>
    <w:div w:id="1711614900">
      <w:bodyDiv w:val="1"/>
      <w:marLeft w:val="0"/>
      <w:marRight w:val="0"/>
      <w:marTop w:val="0"/>
      <w:marBottom w:val="0"/>
      <w:divBdr>
        <w:top w:val="none" w:sz="0" w:space="0" w:color="auto"/>
        <w:left w:val="none" w:sz="0" w:space="0" w:color="auto"/>
        <w:bottom w:val="none" w:sz="0" w:space="0" w:color="auto"/>
        <w:right w:val="none" w:sz="0" w:space="0" w:color="auto"/>
      </w:divBdr>
    </w:div>
    <w:div w:id="1755123912">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73884488">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00243736">
      <w:bodyDiv w:val="1"/>
      <w:marLeft w:val="0"/>
      <w:marRight w:val="0"/>
      <w:marTop w:val="0"/>
      <w:marBottom w:val="0"/>
      <w:divBdr>
        <w:top w:val="none" w:sz="0" w:space="0" w:color="auto"/>
        <w:left w:val="none" w:sz="0" w:space="0" w:color="auto"/>
        <w:bottom w:val="none" w:sz="0" w:space="0" w:color="auto"/>
        <w:right w:val="none" w:sz="0" w:space="0" w:color="auto"/>
      </w:divBdr>
    </w:div>
    <w:div w:id="1928878142">
      <w:bodyDiv w:val="1"/>
      <w:marLeft w:val="0"/>
      <w:marRight w:val="0"/>
      <w:marTop w:val="0"/>
      <w:marBottom w:val="0"/>
      <w:divBdr>
        <w:top w:val="none" w:sz="0" w:space="0" w:color="auto"/>
        <w:left w:val="none" w:sz="0" w:space="0" w:color="auto"/>
        <w:bottom w:val="none" w:sz="0" w:space="0" w:color="auto"/>
        <w:right w:val="none" w:sz="0" w:space="0" w:color="auto"/>
      </w:divBdr>
      <w:divsChild>
        <w:div w:id="406659804">
          <w:marLeft w:val="0"/>
          <w:marRight w:val="0"/>
          <w:marTop w:val="0"/>
          <w:marBottom w:val="0"/>
          <w:divBdr>
            <w:top w:val="none" w:sz="0" w:space="0" w:color="auto"/>
            <w:left w:val="none" w:sz="0" w:space="0" w:color="auto"/>
            <w:bottom w:val="none" w:sz="0" w:space="0" w:color="auto"/>
            <w:right w:val="none" w:sz="0" w:space="0" w:color="auto"/>
          </w:divBdr>
          <w:divsChild>
            <w:div w:id="1425415511">
              <w:marLeft w:val="0"/>
              <w:marRight w:val="0"/>
              <w:marTop w:val="0"/>
              <w:marBottom w:val="0"/>
              <w:divBdr>
                <w:top w:val="none" w:sz="0" w:space="0" w:color="auto"/>
                <w:left w:val="none" w:sz="0" w:space="0" w:color="auto"/>
                <w:bottom w:val="none" w:sz="0" w:space="0" w:color="auto"/>
                <w:right w:val="none" w:sz="0" w:space="0" w:color="auto"/>
              </w:divBdr>
              <w:divsChild>
                <w:div w:id="910700146">
                  <w:marLeft w:val="0"/>
                  <w:marRight w:val="0"/>
                  <w:marTop w:val="0"/>
                  <w:marBottom w:val="0"/>
                  <w:divBdr>
                    <w:top w:val="none" w:sz="0" w:space="0" w:color="auto"/>
                    <w:left w:val="none" w:sz="0" w:space="0" w:color="auto"/>
                    <w:bottom w:val="none" w:sz="0" w:space="0" w:color="auto"/>
                    <w:right w:val="none" w:sz="0" w:space="0" w:color="auto"/>
                  </w:divBdr>
                  <w:divsChild>
                    <w:div w:id="7253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17032640">
      <w:bodyDiv w:val="1"/>
      <w:marLeft w:val="0"/>
      <w:marRight w:val="0"/>
      <w:marTop w:val="0"/>
      <w:marBottom w:val="0"/>
      <w:divBdr>
        <w:top w:val="none" w:sz="0" w:space="0" w:color="auto"/>
        <w:left w:val="none" w:sz="0" w:space="0" w:color="auto"/>
        <w:bottom w:val="none" w:sz="0" w:space="0" w:color="auto"/>
        <w:right w:val="none" w:sz="0" w:space="0" w:color="auto"/>
      </w:divBdr>
    </w:div>
    <w:div w:id="2026176612">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2537207">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71924447">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10616313">
      <w:bodyDiv w:val="1"/>
      <w:marLeft w:val="0"/>
      <w:marRight w:val="0"/>
      <w:marTop w:val="0"/>
      <w:marBottom w:val="0"/>
      <w:divBdr>
        <w:top w:val="none" w:sz="0" w:space="0" w:color="auto"/>
        <w:left w:val="none" w:sz="0" w:space="0" w:color="auto"/>
        <w:bottom w:val="none" w:sz="0" w:space="0" w:color="auto"/>
        <w:right w:val="none" w:sz="0" w:space="0" w:color="auto"/>
      </w:divBdr>
    </w:div>
    <w:div w:id="2112116562">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potaroo.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en.wikipedia.org/wiki/TAT-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FE19-FB75-B947-95D2-F79C1E2B1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4175</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27924</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2022-11-12T18:54:00Z</cp:lastPrinted>
  <dcterms:created xsi:type="dcterms:W3CDTF">2022-11-12T18:54:00Z</dcterms:created>
  <dcterms:modified xsi:type="dcterms:W3CDTF">2022-11-12T19:31:00Z</dcterms:modified>
</cp:coreProperties>
</file>