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B6995D" w14:textId="77777777" w:rsidR="00924045" w:rsidRPr="00333640" w:rsidRDefault="00924045" w:rsidP="00333640">
      <w:pPr>
        <w:pStyle w:val="Heading1"/>
        <w:jc w:val="right"/>
      </w:pPr>
      <w:r w:rsidRPr="00333640">
        <w:t xml:space="preserve">The ISP Column </w:t>
      </w:r>
    </w:p>
    <w:p w14:paraId="222651BD" w14:textId="77777777" w:rsidR="00924045" w:rsidRPr="008866B3" w:rsidRDefault="00924045" w:rsidP="008866B3">
      <w:pPr>
        <w:jc w:val="right"/>
        <w:rPr>
          <w:i/>
          <w:szCs w:val="20"/>
        </w:rPr>
      </w:pPr>
      <w:r w:rsidRPr="008866B3">
        <w:rPr>
          <w:i/>
          <w:szCs w:val="20"/>
        </w:rPr>
        <w:t>A monthly column on things Internet</w:t>
      </w:r>
    </w:p>
    <w:p w14:paraId="331A880B" w14:textId="77777777" w:rsidR="008866B3" w:rsidRPr="008866B3" w:rsidRDefault="008866B3" w:rsidP="00576C45">
      <w:pPr>
        <w:pBdr>
          <w:bottom w:val="single" w:sz="4" w:space="1" w:color="7F7F7F"/>
        </w:pBdr>
        <w:rPr>
          <w:sz w:val="16"/>
          <w:szCs w:val="16"/>
        </w:rPr>
      </w:pPr>
    </w:p>
    <w:p w14:paraId="0C847EDA" w14:textId="77777777" w:rsidR="00360597" w:rsidRDefault="00360597" w:rsidP="00D7568D">
      <w:pPr>
        <w:pStyle w:val="Heading1"/>
        <w:spacing w:before="0"/>
      </w:pPr>
    </w:p>
    <w:tbl>
      <w:tblPr>
        <w:tblW w:w="5000" w:type="pct"/>
        <w:tblCellSpacing w:w="0" w:type="dxa"/>
        <w:tblCellMar>
          <w:left w:w="0" w:type="dxa"/>
          <w:right w:w="0" w:type="dxa"/>
        </w:tblCellMar>
        <w:tblLook w:val="0000" w:firstRow="0" w:lastRow="0" w:firstColumn="0" w:lastColumn="0" w:noHBand="0" w:noVBand="0"/>
      </w:tblPr>
      <w:tblGrid>
        <w:gridCol w:w="9632"/>
      </w:tblGrid>
      <w:tr w:rsidR="002E2F02" w:rsidRPr="00117197" w14:paraId="70DDB045" w14:textId="77777777" w:rsidTr="00E72B95">
        <w:trPr>
          <w:tblCellSpacing w:w="0" w:type="dxa"/>
        </w:trPr>
        <w:tc>
          <w:tcPr>
            <w:tcW w:w="5000" w:type="pct"/>
          </w:tcPr>
          <w:p w14:paraId="65C5D087" w14:textId="3F88B6FF" w:rsidR="002E2F02" w:rsidRPr="00A236D7" w:rsidRDefault="00A8354D" w:rsidP="001B50DF">
            <w:pPr>
              <w:jc w:val="right"/>
              <w:rPr>
                <w:szCs w:val="22"/>
              </w:rPr>
            </w:pPr>
            <w:r>
              <w:rPr>
                <w:szCs w:val="22"/>
              </w:rPr>
              <w:t>March</w:t>
            </w:r>
            <w:r w:rsidR="002E2F02">
              <w:rPr>
                <w:szCs w:val="22"/>
              </w:rPr>
              <w:t xml:space="preserve"> </w:t>
            </w:r>
            <w:r w:rsidR="001B50DF">
              <w:rPr>
                <w:szCs w:val="22"/>
              </w:rPr>
              <w:t>2014</w:t>
            </w:r>
          </w:p>
        </w:tc>
      </w:tr>
    </w:tbl>
    <w:p w14:paraId="6A6B4A2B" w14:textId="530BF6F1" w:rsidR="00CC0E36" w:rsidRDefault="002E2F02" w:rsidP="00A266DA">
      <w:pPr>
        <w:jc w:val="right"/>
      </w:pPr>
      <w:r w:rsidRPr="0033284A">
        <w:t>Geoff Huston</w:t>
      </w:r>
    </w:p>
    <w:p w14:paraId="0E9420B9" w14:textId="28A773B0" w:rsidR="00CC0E36" w:rsidRPr="00CC0E36" w:rsidRDefault="00A8354D" w:rsidP="00CC0E36">
      <w:pPr>
        <w:pStyle w:val="Heading1"/>
      </w:pPr>
      <w:r>
        <w:t>NTP for Evil</w:t>
      </w:r>
    </w:p>
    <w:p w14:paraId="05F0A7E7" w14:textId="77777777" w:rsidR="00C5604E" w:rsidRDefault="00C5604E" w:rsidP="00423FF6">
      <w:pPr>
        <w:rPr>
          <w:lang w:val="en-US"/>
        </w:rPr>
      </w:pPr>
    </w:p>
    <w:p w14:paraId="1A283AC3" w14:textId="00655752" w:rsidR="00A8354D" w:rsidRPr="00A8354D" w:rsidRDefault="00A8354D" w:rsidP="00A8354D">
      <w:pPr>
        <w:rPr>
          <w:szCs w:val="22"/>
          <w:lang w:val="en-US"/>
        </w:rPr>
      </w:pPr>
      <w:r w:rsidRPr="00A8354D">
        <w:rPr>
          <w:szCs w:val="22"/>
          <w:lang w:val="en-US"/>
        </w:rPr>
        <w:t xml:space="preserve">There was a story that was distributed around the newswire services at the start of February </w:t>
      </w:r>
      <w:r>
        <w:rPr>
          <w:szCs w:val="22"/>
          <w:lang w:val="en-US"/>
        </w:rPr>
        <w:t xml:space="preserve">this year, reporting </w:t>
      </w:r>
      <w:r w:rsidRPr="00A8354D">
        <w:rPr>
          <w:szCs w:val="22"/>
          <w:lang w:val="en-US"/>
        </w:rPr>
        <w:t>that we had just encountered the “biggest DDOS attack ever” (</w:t>
      </w:r>
      <w:hyperlink r:id="rId9" w:history="1">
        <w:r w:rsidRPr="00A8354D">
          <w:rPr>
            <w:rStyle w:val="Hyperlink"/>
            <w:szCs w:val="22"/>
            <w:lang w:val="en-US"/>
          </w:rPr>
          <w:t>http://rt.com/news/biggest-ddos-us-cloudflare-557/</w:t>
        </w:r>
      </w:hyperlink>
      <w:r w:rsidRPr="00A8354D">
        <w:rPr>
          <w:szCs w:val="22"/>
          <w:lang w:val="en-US"/>
        </w:rPr>
        <w:t xml:space="preserve">) This dubious distinction was as a result of the observation that </w:t>
      </w:r>
      <w:r>
        <w:rPr>
          <w:szCs w:val="22"/>
          <w:lang w:val="en-US"/>
        </w:rPr>
        <w:t xml:space="preserve">this time around </w:t>
      </w:r>
      <w:r w:rsidRPr="00A8354D">
        <w:rPr>
          <w:szCs w:val="22"/>
          <w:lang w:val="en-US"/>
        </w:rPr>
        <w:t>the attack volume got to 400Gbps of traffic, some 100Gbps mo</w:t>
      </w:r>
      <w:r>
        <w:rPr>
          <w:szCs w:val="22"/>
          <w:lang w:val="en-US"/>
        </w:rPr>
        <w:t xml:space="preserve">re than the March 2013 DNS-based Spamhaus attack </w:t>
      </w:r>
      <w:r w:rsidRPr="00A8354D">
        <w:rPr>
          <w:szCs w:val="22"/>
          <w:lang w:val="en-US"/>
        </w:rPr>
        <w:t>(</w:t>
      </w:r>
      <w:hyperlink r:id="rId10" w:history="1">
        <w:r w:rsidRPr="00A8354D">
          <w:rPr>
            <w:rStyle w:val="Hyperlink"/>
            <w:szCs w:val="22"/>
            <w:lang w:val="en-US"/>
          </w:rPr>
          <w:t>http://www.spamhaus.org/news/article/695/answers-about-recent-ddos-attack-on-spamhaus</w:t>
        </w:r>
      </w:hyperlink>
      <w:r w:rsidRPr="00A8354D">
        <w:rPr>
          <w:szCs w:val="22"/>
          <w:lang w:val="en-US"/>
        </w:rPr>
        <w:t>).</w:t>
      </w:r>
    </w:p>
    <w:p w14:paraId="1463194B" w14:textId="77777777" w:rsidR="00A8354D" w:rsidRDefault="00A8354D" w:rsidP="00A8354D">
      <w:pPr>
        <w:rPr>
          <w:szCs w:val="22"/>
          <w:lang w:val="en-US"/>
        </w:rPr>
      </w:pPr>
    </w:p>
    <w:p w14:paraId="468BE2F6" w14:textId="22AF6A71" w:rsidR="00A8354D" w:rsidRDefault="00A8354D" w:rsidP="00A8354D">
      <w:pPr>
        <w:jc w:val="center"/>
        <w:rPr>
          <w:szCs w:val="22"/>
          <w:lang w:val="en-US"/>
        </w:rPr>
      </w:pPr>
      <w:r>
        <w:rPr>
          <w:noProof/>
          <w:szCs w:val="22"/>
          <w:lang w:val="en-US"/>
        </w:rPr>
        <w:drawing>
          <wp:inline distT="0" distB="0" distL="0" distR="0" wp14:anchorId="3E9324FA" wp14:editId="467ECA5B">
            <wp:extent cx="3104144" cy="2584316"/>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ng"/>
                    <pic:cNvPicPr/>
                  </pic:nvPicPr>
                  <pic:blipFill>
                    <a:blip r:embed="rId11">
                      <a:extLst>
                        <a:ext uri="{28A0092B-C50C-407E-A947-70E740481C1C}">
                          <a14:useLocalDpi xmlns:a14="http://schemas.microsoft.com/office/drawing/2010/main" val="0"/>
                        </a:ext>
                      </a:extLst>
                    </a:blip>
                    <a:stretch>
                      <a:fillRect/>
                    </a:stretch>
                  </pic:blipFill>
                  <pic:spPr>
                    <a:xfrm>
                      <a:off x="0" y="0"/>
                      <a:ext cx="3104144" cy="2584316"/>
                    </a:xfrm>
                    <a:prstGeom prst="rect">
                      <a:avLst/>
                    </a:prstGeom>
                  </pic:spPr>
                </pic:pic>
              </a:graphicData>
            </a:graphic>
          </wp:inline>
        </w:drawing>
      </w:r>
    </w:p>
    <w:p w14:paraId="0925E306" w14:textId="42370FBD" w:rsidR="00A8354D" w:rsidRPr="00A8354D" w:rsidRDefault="00A8354D" w:rsidP="00A8354D">
      <w:pPr>
        <w:jc w:val="center"/>
        <w:rPr>
          <w:i/>
          <w:szCs w:val="22"/>
          <w:lang w:val="en-US"/>
        </w:rPr>
      </w:pPr>
      <w:r w:rsidRPr="00A8354D">
        <w:rPr>
          <w:i/>
          <w:szCs w:val="22"/>
          <w:lang w:val="en-US"/>
        </w:rPr>
        <w:t xml:space="preserve">World’s largest DDoS strikes </w:t>
      </w:r>
      <w:r w:rsidR="005D4CB2">
        <w:rPr>
          <w:i/>
          <w:szCs w:val="22"/>
          <w:lang w:val="en-US"/>
        </w:rPr>
        <w:t xml:space="preserve">US, </w:t>
      </w:r>
      <w:r w:rsidRPr="00A8354D">
        <w:rPr>
          <w:i/>
          <w:szCs w:val="22"/>
          <w:lang w:val="en-US"/>
        </w:rPr>
        <w:t>Europe</w:t>
      </w:r>
    </w:p>
    <w:p w14:paraId="2226A1F8" w14:textId="77777777" w:rsidR="00A8354D" w:rsidRPr="00A8354D" w:rsidRDefault="00A8354D" w:rsidP="00A8354D">
      <w:pPr>
        <w:rPr>
          <w:szCs w:val="22"/>
          <w:lang w:val="en-US"/>
        </w:rPr>
      </w:pPr>
    </w:p>
    <w:p w14:paraId="38CE0C8B" w14:textId="781ED40E" w:rsidR="00A8354D" w:rsidRPr="00A8354D" w:rsidRDefault="00A8354D" w:rsidP="00A8354D">
      <w:pPr>
        <w:rPr>
          <w:szCs w:val="22"/>
          <w:lang w:val="en-US"/>
        </w:rPr>
      </w:pPr>
      <w:r w:rsidRPr="00A8354D">
        <w:rPr>
          <w:szCs w:val="22"/>
          <w:lang w:val="en-US"/>
        </w:rPr>
        <w:t>What’</w:t>
      </w:r>
      <w:r>
        <w:rPr>
          <w:szCs w:val="22"/>
          <w:lang w:val="en-US"/>
        </w:rPr>
        <w:t>s going on? W</w:t>
      </w:r>
      <w:r w:rsidRPr="00A8354D">
        <w:rPr>
          <w:szCs w:val="22"/>
          <w:lang w:val="en-US"/>
        </w:rPr>
        <w:t>hy are these supposedly innocuous, and conventionally all but invisible services suddenly turning into venomous daemons? How has the DNS and NTP been turned against us in such a manner? And why have the</w:t>
      </w:r>
      <w:r w:rsidR="007C7E63">
        <w:rPr>
          <w:szCs w:val="22"/>
          <w:lang w:val="en-US"/>
        </w:rPr>
        <w:t>se</w:t>
      </w:r>
      <w:bookmarkStart w:id="0" w:name="_GoBack"/>
      <w:bookmarkEnd w:id="0"/>
      <w:r w:rsidRPr="00A8354D">
        <w:rPr>
          <w:szCs w:val="22"/>
          <w:lang w:val="en-US"/>
        </w:rPr>
        <w:t xml:space="preserve"> attacks managed to overwhelm our conventional cyber defences?</w:t>
      </w:r>
    </w:p>
    <w:p w14:paraId="53C3F01C" w14:textId="77777777" w:rsidR="00A8354D" w:rsidRPr="00A8354D" w:rsidRDefault="00A8354D" w:rsidP="00A8354D">
      <w:pPr>
        <w:rPr>
          <w:szCs w:val="22"/>
          <w:lang w:val="en-US"/>
        </w:rPr>
      </w:pPr>
    </w:p>
    <w:p w14:paraId="764762AA" w14:textId="4AD39292" w:rsidR="00A8354D" w:rsidRPr="00A8354D" w:rsidRDefault="00A8354D" w:rsidP="00A8354D">
      <w:pPr>
        <w:pStyle w:val="Heading2"/>
        <w:rPr>
          <w:lang w:val="en-US"/>
        </w:rPr>
      </w:pPr>
      <w:r w:rsidRPr="00A8354D">
        <w:rPr>
          <w:lang w:val="en-US"/>
        </w:rPr>
        <w:t>The Evolution of Evil</w:t>
      </w:r>
    </w:p>
    <w:p w14:paraId="2BA0F850" w14:textId="160AA32C" w:rsidR="00A8354D" w:rsidRPr="00A8354D" w:rsidRDefault="00A8354D" w:rsidP="00A8354D">
      <w:pPr>
        <w:rPr>
          <w:szCs w:val="22"/>
          <w:lang w:val="en-US"/>
        </w:rPr>
      </w:pPr>
      <w:r w:rsidRPr="00A8354D">
        <w:rPr>
          <w:szCs w:val="22"/>
          <w:lang w:val="en-US"/>
        </w:rPr>
        <w:t xml:space="preserve">Attacks on the Internet have changed over time. The initial widely </w:t>
      </w:r>
      <w:r>
        <w:rPr>
          <w:szCs w:val="22"/>
          <w:lang w:val="en-US"/>
        </w:rPr>
        <w:t>publicis</w:t>
      </w:r>
      <w:r w:rsidRPr="00A8354D">
        <w:rPr>
          <w:szCs w:val="22"/>
          <w:lang w:val="en-US"/>
        </w:rPr>
        <w:t xml:space="preserve">ed attacks were quite sophisticated. While he was a student at Cornell University in 1988, Robert Morris released a piece of self-replicating code that exploited common coding errors in the versions of </w:t>
      </w:r>
      <w:r w:rsidRPr="00292000">
        <w:rPr>
          <w:i/>
          <w:szCs w:val="22"/>
          <w:lang w:val="en-US"/>
        </w:rPr>
        <w:t>sendmail</w:t>
      </w:r>
      <w:r w:rsidRPr="00A8354D">
        <w:rPr>
          <w:szCs w:val="22"/>
          <w:lang w:val="en-US"/>
        </w:rPr>
        <w:t xml:space="preserve">, </w:t>
      </w:r>
      <w:r w:rsidRPr="00292000">
        <w:rPr>
          <w:i/>
          <w:szCs w:val="22"/>
          <w:lang w:val="en-US"/>
        </w:rPr>
        <w:t>finger</w:t>
      </w:r>
      <w:r w:rsidRPr="00A8354D">
        <w:rPr>
          <w:szCs w:val="22"/>
          <w:lang w:val="en-US"/>
        </w:rPr>
        <w:t xml:space="preserve"> and </w:t>
      </w:r>
      <w:r w:rsidRPr="00524536">
        <w:rPr>
          <w:i/>
          <w:szCs w:val="22"/>
          <w:lang w:val="en-US"/>
        </w:rPr>
        <w:t>rsh</w:t>
      </w:r>
      <w:r w:rsidRPr="00A8354D">
        <w:rPr>
          <w:szCs w:val="22"/>
          <w:lang w:val="en-US"/>
        </w:rPr>
        <w:t>/</w:t>
      </w:r>
      <w:r w:rsidRPr="00524536">
        <w:rPr>
          <w:i/>
          <w:szCs w:val="22"/>
          <w:lang w:val="en-US"/>
        </w:rPr>
        <w:t>rexec</w:t>
      </w:r>
      <w:r w:rsidRPr="00A8354D">
        <w:rPr>
          <w:szCs w:val="22"/>
          <w:lang w:val="en-US"/>
        </w:rPr>
        <w:t xml:space="preserve"> that allowed data to be injected in such a way that the victim</w:t>
      </w:r>
      <w:r w:rsidR="00524536">
        <w:rPr>
          <w:szCs w:val="22"/>
          <w:lang w:val="en-US"/>
        </w:rPr>
        <w:t xml:space="preserve"> host</w:t>
      </w:r>
      <w:r w:rsidRPr="00A8354D">
        <w:rPr>
          <w:szCs w:val="22"/>
          <w:lang w:val="en-US"/>
        </w:rPr>
        <w:t xml:space="preserve">’s execution stack was corrupted and the </w:t>
      </w:r>
      <w:r w:rsidR="00524536">
        <w:rPr>
          <w:szCs w:val="22"/>
          <w:lang w:val="en-US"/>
        </w:rPr>
        <w:t xml:space="preserve">victim host </w:t>
      </w:r>
      <w:r w:rsidRPr="00A8354D">
        <w:rPr>
          <w:szCs w:val="22"/>
          <w:lang w:val="en-US"/>
        </w:rPr>
        <w:t>CPU started executing the injected data rather than the original code. Coupled with a relatively aggressive code replication algorithm</w:t>
      </w:r>
      <w:r w:rsidR="00524536">
        <w:rPr>
          <w:szCs w:val="22"/>
          <w:lang w:val="en-US"/>
        </w:rPr>
        <w:t>, this</w:t>
      </w:r>
      <w:r w:rsidRPr="00A8354D">
        <w:rPr>
          <w:szCs w:val="22"/>
          <w:lang w:val="en-US"/>
        </w:rPr>
        <w:t xml:space="preserve"> worm quickly spread across the Internet at the time</w:t>
      </w:r>
      <w:r w:rsidR="00524536">
        <w:rPr>
          <w:szCs w:val="22"/>
          <w:lang w:val="en-US"/>
        </w:rPr>
        <w:t>, infecting an estimated 6,000 U</w:t>
      </w:r>
      <w:r w:rsidRPr="00A8354D">
        <w:rPr>
          <w:szCs w:val="22"/>
          <w:lang w:val="en-US"/>
        </w:rPr>
        <w:t>nix systems (</w:t>
      </w:r>
      <w:hyperlink r:id="rId12" w:history="1">
        <w:r w:rsidRPr="00A8354D">
          <w:rPr>
            <w:rStyle w:val="Hyperlink"/>
            <w:szCs w:val="22"/>
            <w:lang w:val="en-US"/>
          </w:rPr>
          <w:t>http://en.wikipedia.org/wiki/Morris_worm</w:t>
        </w:r>
      </w:hyperlink>
      <w:r w:rsidRPr="00A8354D">
        <w:rPr>
          <w:szCs w:val="22"/>
          <w:lang w:val="en-US"/>
        </w:rPr>
        <w:t>).</w:t>
      </w:r>
    </w:p>
    <w:p w14:paraId="5962E5E9" w14:textId="77777777" w:rsidR="00A8354D" w:rsidRPr="00A8354D" w:rsidRDefault="00A8354D" w:rsidP="00A8354D">
      <w:pPr>
        <w:rPr>
          <w:szCs w:val="22"/>
          <w:lang w:val="en-US"/>
        </w:rPr>
      </w:pPr>
    </w:p>
    <w:p w14:paraId="421AF51C" w14:textId="7C122A81" w:rsidR="00A8354D" w:rsidRPr="00A8354D" w:rsidRDefault="00A8354D" w:rsidP="00A8354D">
      <w:pPr>
        <w:rPr>
          <w:szCs w:val="22"/>
          <w:lang w:val="en-US"/>
        </w:rPr>
      </w:pPr>
      <w:r w:rsidRPr="00A8354D">
        <w:rPr>
          <w:szCs w:val="22"/>
          <w:lang w:val="en-US"/>
        </w:rPr>
        <w:t>This form of buffer overflow, where an internet server is presented with a large input block that corrupts the in-memory image of the server’s cod</w:t>
      </w:r>
      <w:r w:rsidR="00524536">
        <w:rPr>
          <w:szCs w:val="22"/>
          <w:lang w:val="en-US"/>
        </w:rPr>
        <w:t>e has been exploited in many ways</w:t>
      </w:r>
      <w:r w:rsidRPr="00A8354D">
        <w:rPr>
          <w:szCs w:val="22"/>
          <w:lang w:val="en-US"/>
        </w:rPr>
        <w:t xml:space="preserve"> and forms since then. One of the more notable subsequent attacks was the SQL slammer worm of 2003, which was so virulent because of the </w:t>
      </w:r>
      <w:r w:rsidR="00524536">
        <w:rPr>
          <w:szCs w:val="22"/>
          <w:lang w:val="en-US"/>
        </w:rPr>
        <w:t xml:space="preserve">combination of the </w:t>
      </w:r>
      <w:r w:rsidRPr="00A8354D">
        <w:rPr>
          <w:szCs w:val="22"/>
          <w:lang w:val="en-US"/>
        </w:rPr>
        <w:t xml:space="preserve">worm’s small size (376 bytes), </w:t>
      </w:r>
      <w:r w:rsidR="00524536">
        <w:rPr>
          <w:szCs w:val="22"/>
          <w:lang w:val="en-US"/>
        </w:rPr>
        <w:t xml:space="preserve">and </w:t>
      </w:r>
      <w:r w:rsidRPr="00A8354D">
        <w:rPr>
          <w:szCs w:val="22"/>
          <w:lang w:val="en-US"/>
        </w:rPr>
        <w:t xml:space="preserve">an aggressive replication </w:t>
      </w:r>
      <w:r w:rsidR="00524536">
        <w:rPr>
          <w:szCs w:val="22"/>
          <w:lang w:val="en-US"/>
        </w:rPr>
        <w:lastRenderedPageBreak/>
        <w:t>algorithm. T</w:t>
      </w:r>
      <w:r w:rsidRPr="00A8354D">
        <w:rPr>
          <w:szCs w:val="22"/>
          <w:lang w:val="en-US"/>
        </w:rPr>
        <w:t xml:space="preserve">he basic nature of the attack was the </w:t>
      </w:r>
      <w:r w:rsidR="00524536">
        <w:rPr>
          <w:szCs w:val="22"/>
          <w:lang w:val="en-US"/>
        </w:rPr>
        <w:t xml:space="preserve">much </w:t>
      </w:r>
      <w:r w:rsidRPr="00A8354D">
        <w:rPr>
          <w:szCs w:val="22"/>
          <w:lang w:val="en-US"/>
        </w:rPr>
        <w:t>same: a relatively sophisticated attack that was based in a detailed analysis of the server’s code (exposed, incidentally, by a Microsoft patch</w:t>
      </w:r>
      <w:r w:rsidR="00524536">
        <w:rPr>
          <w:szCs w:val="22"/>
          <w:lang w:val="en-US"/>
        </w:rPr>
        <w:t>). I</w:t>
      </w:r>
      <w:r w:rsidRPr="00A8354D">
        <w:rPr>
          <w:szCs w:val="22"/>
          <w:lang w:val="en-US"/>
        </w:rPr>
        <w:t>t was a common reluctance of the installed base to track the latest code release</w:t>
      </w:r>
      <w:r w:rsidR="00524536">
        <w:rPr>
          <w:szCs w:val="22"/>
          <w:lang w:val="en-US"/>
        </w:rPr>
        <w:t xml:space="preserve">s from the vendor </w:t>
      </w:r>
      <w:r w:rsidRPr="00A8354D">
        <w:rPr>
          <w:szCs w:val="22"/>
          <w:lang w:val="en-US"/>
        </w:rPr>
        <w:t xml:space="preserve"> that opened up the vulnerability to this worm</w:t>
      </w:r>
      <w:r w:rsidR="00524536">
        <w:rPr>
          <w:szCs w:val="22"/>
          <w:lang w:val="en-US"/>
        </w:rPr>
        <w:t xml:space="preserve"> (</w:t>
      </w:r>
      <w:hyperlink r:id="rId13" w:history="1">
        <w:r w:rsidRPr="00A8354D">
          <w:rPr>
            <w:rStyle w:val="Hyperlink"/>
            <w:szCs w:val="22"/>
            <w:lang w:val="en-US"/>
          </w:rPr>
          <w:t>http://en.wikipedia.org/wiki/SQL_Slammer</w:t>
        </w:r>
      </w:hyperlink>
      <w:r w:rsidRPr="00A8354D">
        <w:rPr>
          <w:szCs w:val="22"/>
          <w:lang w:val="en-US"/>
        </w:rPr>
        <w:t>)</w:t>
      </w:r>
      <w:r w:rsidR="00524536">
        <w:rPr>
          <w:szCs w:val="22"/>
          <w:lang w:val="en-US"/>
        </w:rPr>
        <w:t>.</w:t>
      </w:r>
    </w:p>
    <w:p w14:paraId="6C6C1070" w14:textId="77777777" w:rsidR="00524536" w:rsidRDefault="00524536" w:rsidP="00A8354D">
      <w:pPr>
        <w:rPr>
          <w:szCs w:val="22"/>
          <w:lang w:val="en-US"/>
        </w:rPr>
      </w:pPr>
    </w:p>
    <w:p w14:paraId="643F036D" w14:textId="18246A7C" w:rsidR="00524536" w:rsidRDefault="00524536" w:rsidP="00A8354D">
      <w:pPr>
        <w:rPr>
          <w:szCs w:val="22"/>
          <w:lang w:val="en-US"/>
        </w:rPr>
      </w:pPr>
      <w:r>
        <w:rPr>
          <w:szCs w:val="22"/>
          <w:lang w:val="en-US"/>
        </w:rPr>
        <w:t xml:space="preserve">Such attacks are </w:t>
      </w:r>
      <w:r w:rsidR="00A8354D" w:rsidRPr="00A8354D">
        <w:rPr>
          <w:szCs w:val="22"/>
          <w:lang w:val="en-US"/>
        </w:rPr>
        <w:t xml:space="preserve">perhaps more of an anomaly than the general character of attacks in this period. Internet attacks certainly become more commonplace over the following years, </w:t>
      </w:r>
      <w:r>
        <w:rPr>
          <w:szCs w:val="22"/>
          <w:lang w:val="en-US"/>
        </w:rPr>
        <w:t>and one general rule</w:t>
      </w:r>
      <w:r w:rsidR="00A8354D" w:rsidRPr="00A8354D">
        <w:rPr>
          <w:szCs w:val="22"/>
          <w:lang w:val="en-US"/>
        </w:rPr>
        <w:t xml:space="preserve"> is that while they became more commonplace, at the same time they became less sophisticated. The Estonian attack of 2007 was largely an attack by generating overwhelming volumes of unsolicited traffic towards the </w:t>
      </w:r>
      <w:r>
        <w:rPr>
          <w:szCs w:val="22"/>
          <w:lang w:val="en-US"/>
        </w:rPr>
        <w:t xml:space="preserve">set of </w:t>
      </w:r>
      <w:r w:rsidR="00A8354D" w:rsidRPr="00A8354D">
        <w:rPr>
          <w:szCs w:val="22"/>
          <w:lang w:val="en-US"/>
        </w:rPr>
        <w:t>victim</w:t>
      </w:r>
      <w:r>
        <w:rPr>
          <w:szCs w:val="22"/>
          <w:lang w:val="en-US"/>
        </w:rPr>
        <w:t>s</w:t>
      </w:r>
      <w:r w:rsidR="00A8354D" w:rsidRPr="00A8354D">
        <w:rPr>
          <w:szCs w:val="22"/>
          <w:lang w:val="en-US"/>
        </w:rPr>
        <w:t xml:space="preserve">, and this </w:t>
      </w:r>
      <w:r>
        <w:rPr>
          <w:szCs w:val="22"/>
          <w:lang w:val="en-US"/>
        </w:rPr>
        <w:t xml:space="preserve">attack </w:t>
      </w:r>
      <w:r w:rsidR="00A8354D" w:rsidRPr="00A8354D">
        <w:rPr>
          <w:szCs w:val="22"/>
          <w:lang w:val="en-US"/>
        </w:rPr>
        <w:t xml:space="preserve">was </w:t>
      </w:r>
      <w:r>
        <w:rPr>
          <w:szCs w:val="22"/>
          <w:lang w:val="en-US"/>
        </w:rPr>
        <w:t xml:space="preserve">based </w:t>
      </w:r>
      <w:r w:rsidR="00A8354D" w:rsidRPr="00A8354D">
        <w:rPr>
          <w:szCs w:val="22"/>
          <w:lang w:val="en-US"/>
        </w:rPr>
        <w:t xml:space="preserve">predominately </w:t>
      </w:r>
      <w:r>
        <w:rPr>
          <w:szCs w:val="22"/>
          <w:lang w:val="en-US"/>
        </w:rPr>
        <w:t xml:space="preserve">on </w:t>
      </w:r>
      <w:r w:rsidR="00A8354D" w:rsidRPr="00A8354D">
        <w:rPr>
          <w:szCs w:val="22"/>
          <w:lang w:val="en-US"/>
        </w:rPr>
        <w:t>the use of ping (</w:t>
      </w:r>
      <w:hyperlink r:id="rId14" w:history="1">
        <w:r w:rsidR="00A8354D" w:rsidRPr="00A8354D">
          <w:rPr>
            <w:rStyle w:val="Hyperlink"/>
            <w:szCs w:val="22"/>
            <w:lang w:val="en-US"/>
          </w:rPr>
          <w:t>http://en.wikipedia.org/wiki/2007_cyberattacks_on_Estonia</w:t>
        </w:r>
      </w:hyperlink>
      <w:r>
        <w:rPr>
          <w:szCs w:val="22"/>
          <w:lang w:val="en-US"/>
        </w:rPr>
        <w:t>).</w:t>
      </w:r>
    </w:p>
    <w:p w14:paraId="418766AE" w14:textId="77777777" w:rsidR="00524536" w:rsidRDefault="00524536" w:rsidP="00A8354D">
      <w:pPr>
        <w:rPr>
          <w:szCs w:val="22"/>
          <w:lang w:val="en-US"/>
        </w:rPr>
      </w:pPr>
    </w:p>
    <w:p w14:paraId="105FC5C8" w14:textId="5FDCEEA3" w:rsidR="00A8354D" w:rsidRPr="00A8354D" w:rsidRDefault="00A8354D" w:rsidP="00A8354D">
      <w:pPr>
        <w:rPr>
          <w:szCs w:val="22"/>
          <w:lang w:val="en-US"/>
        </w:rPr>
      </w:pPr>
      <w:r w:rsidRPr="00A8354D">
        <w:rPr>
          <w:szCs w:val="22"/>
          <w:lang w:val="en-US"/>
        </w:rPr>
        <w:t>It appears to support the more general principle that attackers are no more sophisticated than they need to be. If ping works, then ping will be used. Other attack vectors will be used only when there is general rate limiting on ping, or when an even easier attack vector is promulgated, or there are more effective attack vectors. The problem with the ping attack of 2007 was the need to organise a large set of attackers, each to individ</w:t>
      </w:r>
      <w:r w:rsidR="00524536">
        <w:rPr>
          <w:szCs w:val="22"/>
          <w:lang w:val="en-US"/>
        </w:rPr>
        <w:t>ually generate hostile traffic, but once the set of attackers was organised, then the attack was easy to execute.</w:t>
      </w:r>
    </w:p>
    <w:p w14:paraId="45335602" w14:textId="77777777" w:rsidR="00A8354D" w:rsidRDefault="00A8354D" w:rsidP="00A8354D">
      <w:pPr>
        <w:rPr>
          <w:szCs w:val="22"/>
          <w:lang w:val="en-US"/>
        </w:rPr>
      </w:pPr>
    </w:p>
    <w:p w14:paraId="39BBDFAC" w14:textId="10CD9AA1" w:rsidR="00524536" w:rsidRDefault="00524536" w:rsidP="00524536">
      <w:pPr>
        <w:jc w:val="center"/>
        <w:rPr>
          <w:szCs w:val="22"/>
          <w:lang w:val="en-US"/>
        </w:rPr>
      </w:pPr>
      <w:r>
        <w:rPr>
          <w:noProof/>
          <w:szCs w:val="22"/>
          <w:lang w:val="en-US"/>
        </w:rPr>
        <w:drawing>
          <wp:inline distT="0" distB="0" distL="0" distR="0" wp14:anchorId="3AB1D57A" wp14:editId="0B226D58">
            <wp:extent cx="4326150" cy="1844183"/>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ng"/>
                    <pic:cNvPicPr/>
                  </pic:nvPicPr>
                  <pic:blipFill>
                    <a:blip r:embed="rId15">
                      <a:extLst>
                        <a:ext uri="{28A0092B-C50C-407E-A947-70E740481C1C}">
                          <a14:useLocalDpi xmlns:a14="http://schemas.microsoft.com/office/drawing/2010/main" val="0"/>
                        </a:ext>
                      </a:extLst>
                    </a:blip>
                    <a:stretch>
                      <a:fillRect/>
                    </a:stretch>
                  </pic:blipFill>
                  <pic:spPr>
                    <a:xfrm>
                      <a:off x="0" y="0"/>
                      <a:ext cx="4326150" cy="1844183"/>
                    </a:xfrm>
                    <a:prstGeom prst="rect">
                      <a:avLst/>
                    </a:prstGeom>
                  </pic:spPr>
                </pic:pic>
              </a:graphicData>
            </a:graphic>
          </wp:inline>
        </w:drawing>
      </w:r>
    </w:p>
    <w:p w14:paraId="42C976C0" w14:textId="460091E6" w:rsidR="00524536" w:rsidRPr="00524536" w:rsidRDefault="00524536" w:rsidP="00524536">
      <w:pPr>
        <w:jc w:val="center"/>
        <w:rPr>
          <w:i/>
          <w:szCs w:val="22"/>
          <w:lang w:val="en-US"/>
        </w:rPr>
      </w:pPr>
      <w:r w:rsidRPr="00524536">
        <w:rPr>
          <w:i/>
          <w:szCs w:val="22"/>
          <w:lang w:val="en-US"/>
        </w:rPr>
        <w:t>One-on-one attacks</w:t>
      </w:r>
    </w:p>
    <w:p w14:paraId="45DD7CEA" w14:textId="77777777" w:rsidR="00524536" w:rsidRDefault="00524536" w:rsidP="00A8354D">
      <w:pPr>
        <w:rPr>
          <w:szCs w:val="22"/>
          <w:lang w:val="en-US"/>
        </w:rPr>
      </w:pPr>
    </w:p>
    <w:p w14:paraId="77809802" w14:textId="77777777" w:rsidR="00524536" w:rsidRPr="00A8354D" w:rsidRDefault="00524536" w:rsidP="00A8354D">
      <w:pPr>
        <w:rPr>
          <w:szCs w:val="22"/>
          <w:lang w:val="en-US"/>
        </w:rPr>
      </w:pPr>
    </w:p>
    <w:p w14:paraId="5D776816" w14:textId="77777777" w:rsidR="00A8354D" w:rsidRPr="00A8354D" w:rsidRDefault="00A8354D" w:rsidP="00A8354D">
      <w:pPr>
        <w:rPr>
          <w:szCs w:val="22"/>
          <w:lang w:val="en-US"/>
        </w:rPr>
      </w:pPr>
      <w:r w:rsidRPr="00A8354D">
        <w:rPr>
          <w:szCs w:val="22"/>
          <w:lang w:val="en-US"/>
        </w:rPr>
        <w:t>In general terms the weakness of these one-on-one forms of attack is that expose the attacker as much as they inconvenience the victim, and the volume of the attack is limited by the volume that the attacker can harness.</w:t>
      </w:r>
    </w:p>
    <w:p w14:paraId="48E0FA45" w14:textId="77777777" w:rsidR="00A8354D" w:rsidRPr="00A8354D" w:rsidRDefault="00A8354D" w:rsidP="00A8354D">
      <w:pPr>
        <w:rPr>
          <w:szCs w:val="22"/>
          <w:lang w:val="en-US"/>
        </w:rPr>
      </w:pPr>
    </w:p>
    <w:p w14:paraId="5FA0C1DE" w14:textId="098863EC" w:rsidR="00A23764" w:rsidRDefault="00A8354D" w:rsidP="00A8354D">
      <w:pPr>
        <w:rPr>
          <w:szCs w:val="22"/>
          <w:lang w:val="en-US"/>
        </w:rPr>
      </w:pPr>
      <w:r w:rsidRPr="00A8354D">
        <w:rPr>
          <w:szCs w:val="22"/>
          <w:lang w:val="en-US"/>
        </w:rPr>
        <w:t>It</w:t>
      </w:r>
      <w:r w:rsidR="0097247B">
        <w:rPr>
          <w:szCs w:val="22"/>
          <w:lang w:val="en-US"/>
        </w:rPr>
        <w:t>’</w:t>
      </w:r>
      <w:r w:rsidRPr="00A8354D">
        <w:rPr>
          <w:szCs w:val="22"/>
          <w:lang w:val="en-US"/>
        </w:rPr>
        <w:t>s a common computer scien</w:t>
      </w:r>
      <w:r w:rsidR="00A23764">
        <w:rPr>
          <w:szCs w:val="22"/>
          <w:lang w:val="en-US"/>
        </w:rPr>
        <w:t>ce observation, perhaps even a computer science</w:t>
      </w:r>
      <w:r w:rsidRPr="00A8354D">
        <w:rPr>
          <w:szCs w:val="22"/>
          <w:lang w:val="en-US"/>
        </w:rPr>
        <w:t xml:space="preserve"> axiom, that anything can be solved by another level of indirection. In the case of attacks the application of this axiom led to th</w:t>
      </w:r>
      <w:r w:rsidR="00A23764">
        <w:rPr>
          <w:szCs w:val="22"/>
          <w:lang w:val="en-US"/>
        </w:rPr>
        <w:t xml:space="preserve">e introduction of the bot army as the means of attack. </w:t>
      </w:r>
      <w:r w:rsidRPr="00A8354D">
        <w:rPr>
          <w:szCs w:val="22"/>
          <w:lang w:val="en-US"/>
        </w:rPr>
        <w:t xml:space="preserve">Rather than using one’s own systems to launch the attack, its possible to coopt an army of corrupted systems that are capable of executing a simple script. </w:t>
      </w:r>
    </w:p>
    <w:p w14:paraId="19253843" w14:textId="77777777" w:rsidR="00A23764" w:rsidRDefault="00A23764" w:rsidP="00A8354D">
      <w:pPr>
        <w:rPr>
          <w:szCs w:val="22"/>
          <w:lang w:val="en-US"/>
        </w:rPr>
      </w:pPr>
    </w:p>
    <w:p w14:paraId="79EE0094" w14:textId="353A503E" w:rsidR="00A8354D" w:rsidRDefault="00A8354D" w:rsidP="00A8354D">
      <w:pPr>
        <w:rPr>
          <w:szCs w:val="22"/>
          <w:lang w:val="en-US"/>
        </w:rPr>
      </w:pPr>
      <w:r w:rsidRPr="00A8354D">
        <w:rPr>
          <w:szCs w:val="22"/>
          <w:lang w:val="en-US"/>
        </w:rPr>
        <w:t>These bot systems are fragile: if you overwork them their legitimate owners may notice the anomalous behaviour and clean the host. If you try to use privileged access in the bot’s environment you may trigger alarms or simply not be able to obtain that access. So accessing a “raw” interface and hand-crafting attack packets is not so common. More common are bots that can turn on small packet bursts to a particular victim address. Individually this may be unremarkable, and its desirable that this individually unnoticeable, but with enough bots, the collective result can be toxic. This could be as simple as getting the bots to retrieve a given URL, or pinging a particular address. The advantages of this form of attack is that the attacker hides behind the bot control channel, and is not directly involved, and the scale of the attack is based on the potential size of the assembled bot army.</w:t>
      </w:r>
    </w:p>
    <w:p w14:paraId="14F733F7" w14:textId="77777777" w:rsidR="00EB5463" w:rsidRDefault="00EB5463" w:rsidP="00A8354D">
      <w:pPr>
        <w:rPr>
          <w:szCs w:val="22"/>
          <w:lang w:val="en-US"/>
        </w:rPr>
      </w:pPr>
    </w:p>
    <w:p w14:paraId="6A9138CF" w14:textId="77777777" w:rsidR="00EB5463" w:rsidRPr="00A8354D" w:rsidRDefault="00EB5463" w:rsidP="00A8354D">
      <w:pPr>
        <w:rPr>
          <w:szCs w:val="22"/>
          <w:lang w:val="en-US"/>
        </w:rPr>
      </w:pPr>
    </w:p>
    <w:p w14:paraId="3A9933F6" w14:textId="77777777" w:rsidR="00A8354D" w:rsidRPr="00A8354D" w:rsidRDefault="00A8354D" w:rsidP="00A8354D">
      <w:pPr>
        <w:rPr>
          <w:szCs w:val="22"/>
          <w:lang w:val="en-US"/>
        </w:rPr>
      </w:pPr>
    </w:p>
    <w:p w14:paraId="1EEA04C4" w14:textId="4113BCCF" w:rsidR="00DE3A6D" w:rsidRDefault="00DE3A6D" w:rsidP="00DE3A6D">
      <w:pPr>
        <w:jc w:val="center"/>
        <w:rPr>
          <w:szCs w:val="22"/>
          <w:lang w:val="en-US"/>
        </w:rPr>
      </w:pPr>
      <w:r>
        <w:rPr>
          <w:noProof/>
          <w:szCs w:val="22"/>
          <w:lang w:val="en-US"/>
        </w:rPr>
        <w:drawing>
          <wp:inline distT="0" distB="0" distL="0" distR="0" wp14:anchorId="2D3F2485" wp14:editId="72BFCB32">
            <wp:extent cx="3904244" cy="1956581"/>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png"/>
                    <pic:cNvPicPr/>
                  </pic:nvPicPr>
                  <pic:blipFill>
                    <a:blip r:embed="rId16">
                      <a:extLst>
                        <a:ext uri="{28A0092B-C50C-407E-A947-70E740481C1C}">
                          <a14:useLocalDpi xmlns:a14="http://schemas.microsoft.com/office/drawing/2010/main" val="0"/>
                        </a:ext>
                      </a:extLst>
                    </a:blip>
                    <a:stretch>
                      <a:fillRect/>
                    </a:stretch>
                  </pic:blipFill>
                  <pic:spPr>
                    <a:xfrm>
                      <a:off x="0" y="0"/>
                      <a:ext cx="3904743" cy="1956831"/>
                    </a:xfrm>
                    <a:prstGeom prst="rect">
                      <a:avLst/>
                    </a:prstGeom>
                  </pic:spPr>
                </pic:pic>
              </a:graphicData>
            </a:graphic>
          </wp:inline>
        </w:drawing>
      </w:r>
    </w:p>
    <w:p w14:paraId="7015DCBA" w14:textId="503DB8EC" w:rsidR="00DE3A6D" w:rsidRPr="00524536" w:rsidRDefault="00DE3A6D" w:rsidP="00DE3A6D">
      <w:pPr>
        <w:jc w:val="center"/>
        <w:rPr>
          <w:i/>
          <w:szCs w:val="22"/>
          <w:lang w:val="en-US"/>
        </w:rPr>
      </w:pPr>
      <w:r>
        <w:rPr>
          <w:i/>
          <w:szCs w:val="22"/>
          <w:lang w:val="en-US"/>
        </w:rPr>
        <w:t>Many-to-one</w:t>
      </w:r>
      <w:r w:rsidRPr="00524536">
        <w:rPr>
          <w:i/>
          <w:szCs w:val="22"/>
          <w:lang w:val="en-US"/>
        </w:rPr>
        <w:t xml:space="preserve"> attacks</w:t>
      </w:r>
    </w:p>
    <w:p w14:paraId="12C58F60" w14:textId="77777777" w:rsidR="00DE3A6D" w:rsidRDefault="00DE3A6D" w:rsidP="00A8354D">
      <w:pPr>
        <w:rPr>
          <w:szCs w:val="22"/>
          <w:lang w:val="en-US"/>
        </w:rPr>
      </w:pPr>
    </w:p>
    <w:p w14:paraId="6AEC2347" w14:textId="4CE9DA37" w:rsidR="00DE3A6D" w:rsidRDefault="00DE3A6D" w:rsidP="00A8354D">
      <w:pPr>
        <w:rPr>
          <w:szCs w:val="22"/>
          <w:lang w:val="en-US"/>
        </w:rPr>
      </w:pPr>
      <w:r>
        <w:rPr>
          <w:szCs w:val="22"/>
          <w:lang w:val="en-US"/>
        </w:rPr>
        <w:t>The downside is the need to enlist new bots into the bot army, and treat them carefully. The bots are created by entering code into the host through known exploits, and these attacks only work as long as the bot host is not well maintained with regular software updates and bot scanning. If the infected host is over-worked then its degraded operating state may indicate to the host’s owner that the system has been compromised and requires a software refresh. Rather than relying on the ability to infect hosts and coopt them into a bot army, is it possible to use the normal operation of uncorrupted servers and pull them into the attack?</w:t>
      </w:r>
    </w:p>
    <w:p w14:paraId="58B0179C" w14:textId="77777777" w:rsidR="00DE3A6D" w:rsidRDefault="00DE3A6D" w:rsidP="00A8354D">
      <w:pPr>
        <w:rPr>
          <w:szCs w:val="22"/>
          <w:lang w:val="en-US"/>
        </w:rPr>
      </w:pPr>
    </w:p>
    <w:p w14:paraId="14C2CBB6" w14:textId="77777777" w:rsidR="00DE3A6D" w:rsidRDefault="00DE3A6D" w:rsidP="00A8354D">
      <w:pPr>
        <w:rPr>
          <w:szCs w:val="22"/>
          <w:lang w:val="en-US"/>
        </w:rPr>
      </w:pPr>
      <w:r>
        <w:rPr>
          <w:szCs w:val="22"/>
          <w:lang w:val="en-US"/>
        </w:rPr>
        <w:t>This is the next evolution of the DDOS attack model where we are using the approach of</w:t>
      </w:r>
      <w:r w:rsidR="00A8354D" w:rsidRPr="00A8354D">
        <w:rPr>
          <w:szCs w:val="22"/>
          <w:lang w:val="en-US"/>
        </w:rPr>
        <w:t xml:space="preserve"> co-opt</w:t>
      </w:r>
      <w:r>
        <w:rPr>
          <w:szCs w:val="22"/>
          <w:lang w:val="en-US"/>
        </w:rPr>
        <w:t>ing</w:t>
      </w:r>
      <w:r w:rsidR="00A8354D" w:rsidRPr="00A8354D">
        <w:rPr>
          <w:szCs w:val="22"/>
          <w:lang w:val="en-US"/>
        </w:rPr>
        <w:t xml:space="preserve"> the innocent and uncorrupted to be a party to the attack, and using these third parties to act as attack amplifiers. </w:t>
      </w:r>
    </w:p>
    <w:p w14:paraId="7BDC54F4" w14:textId="77777777" w:rsidR="00DE3A6D" w:rsidRDefault="00DE3A6D" w:rsidP="00A8354D">
      <w:pPr>
        <w:rPr>
          <w:szCs w:val="22"/>
          <w:lang w:val="en-US"/>
        </w:rPr>
      </w:pPr>
    </w:p>
    <w:p w14:paraId="226B4A7F" w14:textId="23692D63" w:rsidR="00A8354D" w:rsidRPr="00A8354D" w:rsidRDefault="00DE3A6D" w:rsidP="00A8354D">
      <w:pPr>
        <w:rPr>
          <w:szCs w:val="22"/>
          <w:lang w:val="en-US"/>
        </w:rPr>
      </w:pPr>
      <w:r w:rsidRPr="00A8354D">
        <w:rPr>
          <w:szCs w:val="22"/>
          <w:lang w:val="en-US"/>
        </w:rPr>
        <w:t>The attack is a “reflection and amplification” attack, and relies on leverage of otherwise innocent servers to take an incoming stream of packets, and reflect this stream as a larger stream of packets that are directed towards the victim.</w:t>
      </w:r>
      <w:r>
        <w:rPr>
          <w:szCs w:val="22"/>
          <w:lang w:val="en-US"/>
        </w:rPr>
        <w:t xml:space="preserve"> </w:t>
      </w:r>
      <w:r w:rsidR="00A8354D" w:rsidRPr="00A8354D">
        <w:rPr>
          <w:szCs w:val="22"/>
          <w:lang w:val="en-US"/>
        </w:rPr>
        <w:t>This is not a novel approach</w:t>
      </w:r>
      <w:r>
        <w:rPr>
          <w:szCs w:val="22"/>
          <w:lang w:val="en-US"/>
        </w:rPr>
        <w:t xml:space="preserve"> to launching a DDOS attack</w:t>
      </w:r>
      <w:r w:rsidR="00A8354D" w:rsidRPr="00A8354D">
        <w:rPr>
          <w:szCs w:val="22"/>
          <w:lang w:val="en-US"/>
        </w:rPr>
        <w:t xml:space="preserve">, and </w:t>
      </w:r>
      <w:r>
        <w:rPr>
          <w:szCs w:val="22"/>
          <w:lang w:val="en-US"/>
        </w:rPr>
        <w:t xml:space="preserve">descriptions of </w:t>
      </w:r>
      <w:r w:rsidR="00A8354D" w:rsidRPr="00A8354D">
        <w:rPr>
          <w:szCs w:val="22"/>
          <w:lang w:val="en-US"/>
        </w:rPr>
        <w:t xml:space="preserve">this form of attack </w:t>
      </w:r>
      <w:r>
        <w:rPr>
          <w:szCs w:val="22"/>
          <w:lang w:val="en-US"/>
        </w:rPr>
        <w:t xml:space="preserve">date back at least 8 years </w:t>
      </w:r>
      <w:r w:rsidR="00A8354D" w:rsidRPr="00A8354D">
        <w:rPr>
          <w:szCs w:val="22"/>
          <w:lang w:val="en-US"/>
        </w:rPr>
        <w:t>(for example, a 2006 presentation from Verisign (</w:t>
      </w:r>
      <w:hyperlink r:id="rId17" w:history="1">
        <w:r w:rsidR="00A8354D" w:rsidRPr="00A8354D">
          <w:rPr>
            <w:rStyle w:val="Hyperlink"/>
            <w:szCs w:val="22"/>
            <w:lang w:val="en-US"/>
          </w:rPr>
          <w:t>http://www.potaroo.net/iepg/july2006/1-frank-scalzo.pdf</w:t>
        </w:r>
      </w:hyperlink>
      <w:r w:rsidR="00A8354D" w:rsidRPr="00A8354D">
        <w:rPr>
          <w:szCs w:val="22"/>
          <w:lang w:val="en-US"/>
        </w:rPr>
        <w:t xml:space="preserve">) described a 5Gbps attack). </w:t>
      </w:r>
    </w:p>
    <w:p w14:paraId="0915B3B8" w14:textId="77777777" w:rsidR="00A8354D" w:rsidRPr="00A8354D" w:rsidRDefault="00A8354D" w:rsidP="00A8354D">
      <w:pPr>
        <w:rPr>
          <w:szCs w:val="22"/>
          <w:lang w:val="en-US"/>
        </w:rPr>
      </w:pPr>
    </w:p>
    <w:p w14:paraId="209C5B8F" w14:textId="4B6D7D8F" w:rsidR="00A8354D" w:rsidRDefault="00DE3A6D" w:rsidP="00DE3A6D">
      <w:pPr>
        <w:jc w:val="center"/>
        <w:rPr>
          <w:szCs w:val="22"/>
          <w:lang w:val="en-US"/>
        </w:rPr>
      </w:pPr>
      <w:r>
        <w:rPr>
          <w:noProof/>
          <w:szCs w:val="22"/>
          <w:lang w:val="en-US"/>
        </w:rPr>
        <w:drawing>
          <wp:inline distT="0" distB="0" distL="0" distR="0" wp14:anchorId="4276AE3E" wp14:editId="02076F26">
            <wp:extent cx="2761244" cy="1890042"/>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png"/>
                    <pic:cNvPicPr/>
                  </pic:nvPicPr>
                  <pic:blipFill>
                    <a:blip r:embed="rId18">
                      <a:extLst>
                        <a:ext uri="{28A0092B-C50C-407E-A947-70E740481C1C}">
                          <a14:useLocalDpi xmlns:a14="http://schemas.microsoft.com/office/drawing/2010/main" val="0"/>
                        </a:ext>
                      </a:extLst>
                    </a:blip>
                    <a:stretch>
                      <a:fillRect/>
                    </a:stretch>
                  </pic:blipFill>
                  <pic:spPr>
                    <a:xfrm>
                      <a:off x="0" y="0"/>
                      <a:ext cx="2761727" cy="1890373"/>
                    </a:xfrm>
                    <a:prstGeom prst="rect">
                      <a:avLst/>
                    </a:prstGeom>
                  </pic:spPr>
                </pic:pic>
              </a:graphicData>
            </a:graphic>
          </wp:inline>
        </w:drawing>
      </w:r>
    </w:p>
    <w:p w14:paraId="54F6706B" w14:textId="74D31C9D" w:rsidR="00DE3A6D" w:rsidRPr="00524536" w:rsidRDefault="00DE3A6D" w:rsidP="00DE3A6D">
      <w:pPr>
        <w:jc w:val="center"/>
        <w:rPr>
          <w:i/>
          <w:szCs w:val="22"/>
          <w:lang w:val="en-US"/>
        </w:rPr>
      </w:pPr>
      <w:r>
        <w:rPr>
          <w:i/>
          <w:szCs w:val="22"/>
          <w:lang w:val="en-US"/>
        </w:rPr>
        <w:t>Reflection</w:t>
      </w:r>
      <w:r w:rsidRPr="00524536">
        <w:rPr>
          <w:i/>
          <w:szCs w:val="22"/>
          <w:lang w:val="en-US"/>
        </w:rPr>
        <w:t xml:space="preserve"> attacks</w:t>
      </w:r>
    </w:p>
    <w:p w14:paraId="5F081ABB" w14:textId="77777777" w:rsidR="00DE3A6D" w:rsidRPr="00A8354D" w:rsidRDefault="00DE3A6D" w:rsidP="00A8354D">
      <w:pPr>
        <w:rPr>
          <w:szCs w:val="22"/>
          <w:lang w:val="en-US"/>
        </w:rPr>
      </w:pPr>
    </w:p>
    <w:p w14:paraId="7813637B" w14:textId="14FEF39A" w:rsidR="00A8354D" w:rsidRPr="00A8354D" w:rsidRDefault="00A8354D" w:rsidP="00DE3A6D">
      <w:pPr>
        <w:pStyle w:val="Heading2"/>
        <w:rPr>
          <w:lang w:val="en-US"/>
        </w:rPr>
      </w:pPr>
      <w:r w:rsidRPr="00A8354D">
        <w:rPr>
          <w:lang w:val="en-US"/>
        </w:rPr>
        <w:t>UDP and Reflection Attacks</w:t>
      </w:r>
    </w:p>
    <w:p w14:paraId="1ADC54BB" w14:textId="6D076C42" w:rsidR="00A8354D" w:rsidRPr="00A8354D" w:rsidRDefault="00A8354D" w:rsidP="00A8354D">
      <w:pPr>
        <w:rPr>
          <w:szCs w:val="22"/>
          <w:lang w:val="en-US"/>
        </w:rPr>
      </w:pPr>
      <w:r w:rsidRPr="00A8354D">
        <w:rPr>
          <w:szCs w:val="22"/>
          <w:lang w:val="en-US"/>
        </w:rPr>
        <w:t>The User Datagram Protocol is a thin level abstraction of the underlying IP datagram model. As with IP</w:t>
      </w:r>
      <w:r w:rsidR="00DE3A6D">
        <w:rPr>
          <w:szCs w:val="22"/>
          <w:lang w:val="en-US"/>
        </w:rPr>
        <w:t xml:space="preserve"> itself,</w:t>
      </w:r>
      <w:r w:rsidRPr="00A8354D">
        <w:rPr>
          <w:szCs w:val="22"/>
          <w:lang w:val="en-US"/>
        </w:rPr>
        <w:t xml:space="preserve"> the service is a very simple datagram model. There is no session management, no reliability, and no flow control in UDP. UDP is used whenever there is a need for a fast and highly efficient short transaction protocol. A typical form of UDP application is </w:t>
      </w:r>
      <w:r w:rsidR="00DE3A6D">
        <w:rPr>
          <w:szCs w:val="22"/>
          <w:lang w:val="en-US"/>
        </w:rPr>
        <w:t xml:space="preserve">for the client </w:t>
      </w:r>
      <w:r w:rsidRPr="00A8354D">
        <w:rPr>
          <w:szCs w:val="22"/>
          <w:lang w:val="en-US"/>
        </w:rPr>
        <w:t>to send a single packet to a well known UDP port on a server</w:t>
      </w:r>
      <w:r w:rsidR="00DE3A6D">
        <w:rPr>
          <w:szCs w:val="22"/>
          <w:lang w:val="en-US"/>
        </w:rPr>
        <w:t xml:space="preserve">, with the </w:t>
      </w:r>
      <w:r w:rsidRPr="00A8354D">
        <w:rPr>
          <w:szCs w:val="22"/>
          <w:lang w:val="en-US"/>
        </w:rPr>
        <w:t xml:space="preserve">query </w:t>
      </w:r>
      <w:r w:rsidR="00DE3A6D">
        <w:rPr>
          <w:szCs w:val="22"/>
          <w:lang w:val="en-US"/>
        </w:rPr>
        <w:t>contained in the packet’s</w:t>
      </w:r>
      <w:r w:rsidRPr="00A8354D">
        <w:rPr>
          <w:szCs w:val="22"/>
          <w:lang w:val="en-US"/>
        </w:rPr>
        <w:t xml:space="preserve"> payload, and for the</w:t>
      </w:r>
      <w:r w:rsidR="00DE3A6D">
        <w:rPr>
          <w:szCs w:val="22"/>
          <w:lang w:val="en-US"/>
        </w:rPr>
        <w:t xml:space="preserve"> server to respond to the client</w:t>
      </w:r>
      <w:r w:rsidRPr="00A8354D">
        <w:rPr>
          <w:szCs w:val="22"/>
          <w:lang w:val="en-US"/>
        </w:rPr>
        <w:t xml:space="preserve"> wit</w:t>
      </w:r>
      <w:r w:rsidR="00DE3A6D">
        <w:rPr>
          <w:szCs w:val="22"/>
          <w:lang w:val="en-US"/>
        </w:rPr>
        <w:t>h an answer. It’s common to</w:t>
      </w:r>
      <w:r w:rsidRPr="00A8354D">
        <w:rPr>
          <w:szCs w:val="22"/>
          <w:lang w:val="en-US"/>
        </w:rPr>
        <w:t xml:space="preserve"> see the answer contained in a single packet, but this depends on the size of the answer, and larger responses may well invoke IP-level fragmentation or multi-packet responses. </w:t>
      </w:r>
    </w:p>
    <w:p w14:paraId="11AB44E8" w14:textId="77777777" w:rsidR="00A8354D" w:rsidRPr="00A8354D" w:rsidRDefault="00A8354D" w:rsidP="00A8354D">
      <w:pPr>
        <w:rPr>
          <w:szCs w:val="22"/>
          <w:lang w:val="en-US"/>
        </w:rPr>
      </w:pPr>
    </w:p>
    <w:p w14:paraId="30FCD7B9" w14:textId="77777777" w:rsidR="00DE3A6D" w:rsidRDefault="00A8354D" w:rsidP="00DE3A6D">
      <w:pPr>
        <w:pStyle w:val="Sidebar"/>
        <w:rPr>
          <w:lang w:val="en-US"/>
        </w:rPr>
      </w:pPr>
      <w:r w:rsidRPr="00A8354D">
        <w:rPr>
          <w:lang w:val="en-US"/>
        </w:rPr>
        <w:t>In IPv4 it is a requirement for IP hosts to accept IP packets up to 576 bytes in size. Many hosts accept far larger packets these days, but the basic common requirement is to accept 576 bytes packets. This seems a somewhat arbitrary size, but in reading what</w:t>
      </w:r>
      <w:r w:rsidR="00DE3A6D">
        <w:rPr>
          <w:lang w:val="en-US"/>
        </w:rPr>
        <w:t>’</w:t>
      </w:r>
      <w:r w:rsidRPr="00A8354D">
        <w:rPr>
          <w:lang w:val="en-US"/>
        </w:rPr>
        <w:t xml:space="preserve">s left of the origin material in design of IP, there was an intent to allow all hosts to accept basic datagrams with a 512 byte payload. </w:t>
      </w:r>
    </w:p>
    <w:p w14:paraId="08FD729D" w14:textId="77777777" w:rsidR="00DE3A6D" w:rsidRDefault="00DE3A6D" w:rsidP="00DE3A6D">
      <w:pPr>
        <w:pStyle w:val="Sidebar"/>
        <w:rPr>
          <w:lang w:val="en-US"/>
        </w:rPr>
      </w:pPr>
    </w:p>
    <w:p w14:paraId="7E229D2A" w14:textId="77777777" w:rsidR="00DE3A6D" w:rsidRDefault="00A8354D" w:rsidP="00DE3A6D">
      <w:pPr>
        <w:pStyle w:val="Sidebar"/>
        <w:rPr>
          <w:lang w:val="en-US"/>
        </w:rPr>
      </w:pPr>
      <w:r w:rsidRPr="00A8354D">
        <w:rPr>
          <w:lang w:val="en-US"/>
        </w:rPr>
        <w:t>The IP header is 20 bytes in size, the IP options are up to 40 bytes in size, so this leaves 516 bytes of IP payload. The UDP header is 8 bytes long, so, strictly speaking, if a host is presented with a packet with 512 bytes of payload, 8 bytes of UDP header, 40 bytes of IP header options and 20 bytes of IP header, that makes 580 bytes</w:t>
      </w:r>
      <w:r w:rsidR="00DE3A6D">
        <w:rPr>
          <w:lang w:val="en-US"/>
        </w:rPr>
        <w:t xml:space="preserve">, which overshoots the target by 4 bytes. </w:t>
      </w:r>
    </w:p>
    <w:p w14:paraId="0844E573" w14:textId="77777777" w:rsidR="00DE3A6D" w:rsidRDefault="00DE3A6D" w:rsidP="00DE3A6D">
      <w:pPr>
        <w:pStyle w:val="Sidebar"/>
        <w:rPr>
          <w:lang w:val="en-US"/>
        </w:rPr>
      </w:pPr>
    </w:p>
    <w:p w14:paraId="727F29E2" w14:textId="10F453F0" w:rsidR="00A8354D" w:rsidRPr="00A8354D" w:rsidRDefault="00A8354D" w:rsidP="00DE3A6D">
      <w:pPr>
        <w:pStyle w:val="Sidebar"/>
        <w:rPr>
          <w:lang w:val="en-US"/>
        </w:rPr>
      </w:pPr>
      <w:r w:rsidRPr="00A8354D">
        <w:rPr>
          <w:lang w:val="en-US"/>
        </w:rPr>
        <w:t xml:space="preserve">Maybe this </w:t>
      </w:r>
      <w:r w:rsidR="00DE3A6D">
        <w:rPr>
          <w:lang w:val="en-US"/>
        </w:rPr>
        <w:t xml:space="preserve">4 byte discrepancy </w:t>
      </w:r>
      <w:r w:rsidRPr="00A8354D">
        <w:rPr>
          <w:lang w:val="en-US"/>
        </w:rPr>
        <w:t>would’ve been an important nit in the original specification for DNS, which called for 512 byte payloads in DNS over UDP, but it would only have been c</w:t>
      </w:r>
      <w:r w:rsidR="00DE3A6D">
        <w:rPr>
          <w:lang w:val="en-US"/>
        </w:rPr>
        <w:t>ritical if we all used a full s</w:t>
      </w:r>
      <w:r w:rsidRPr="00A8354D">
        <w:rPr>
          <w:lang w:val="en-US"/>
        </w:rPr>
        <w:t xml:space="preserve">et of 40 bytes of IP options. These days </w:t>
      </w:r>
      <w:r w:rsidR="00DE3A6D">
        <w:rPr>
          <w:lang w:val="en-US"/>
        </w:rPr>
        <w:t>IP options are rare. So rare that</w:t>
      </w:r>
      <w:r w:rsidRPr="00A8354D">
        <w:rPr>
          <w:lang w:val="en-US"/>
        </w:rPr>
        <w:t xml:space="preserve"> packets with IP options are regularly discarded by various firewall filters, so the missing 4 bytes is not really an issue.</w:t>
      </w:r>
    </w:p>
    <w:p w14:paraId="1376A662" w14:textId="77777777" w:rsidR="00A8354D" w:rsidRPr="00A8354D" w:rsidRDefault="00A8354D" w:rsidP="00A8354D">
      <w:pPr>
        <w:rPr>
          <w:szCs w:val="22"/>
          <w:lang w:val="en-US"/>
        </w:rPr>
      </w:pPr>
    </w:p>
    <w:p w14:paraId="49D9CB01" w14:textId="3108C3A0" w:rsidR="00A8354D" w:rsidRPr="00A8354D" w:rsidRDefault="00DE3A6D" w:rsidP="00A8354D">
      <w:pPr>
        <w:rPr>
          <w:szCs w:val="22"/>
          <w:lang w:val="en-US"/>
        </w:rPr>
      </w:pPr>
      <w:r>
        <w:rPr>
          <w:szCs w:val="22"/>
          <w:lang w:val="en-US"/>
        </w:rPr>
        <w:t xml:space="preserve">To pack large answers into UDP packets the </w:t>
      </w:r>
      <w:r w:rsidR="00A8354D" w:rsidRPr="00A8354D">
        <w:rPr>
          <w:szCs w:val="22"/>
          <w:lang w:val="en-US"/>
        </w:rPr>
        <w:t xml:space="preserve">DNS went down a path of using </w:t>
      </w:r>
      <w:r>
        <w:rPr>
          <w:szCs w:val="22"/>
          <w:lang w:val="en-US"/>
        </w:rPr>
        <w:t xml:space="preserve">IP-level </w:t>
      </w:r>
      <w:r w:rsidR="00A8354D" w:rsidRPr="00A8354D">
        <w:rPr>
          <w:szCs w:val="22"/>
          <w:lang w:val="en-US"/>
        </w:rPr>
        <w:t>fragmentation, while NTP went down the path of multi-packet responses. There are tradeoffs here involving the point in the protocol stack where fragmentation and reassembly takes place, and the issues of negotiating firewalls and filters where the multi-packet response invokes a different filter function than IP packet fragments</w:t>
      </w:r>
      <w:r w:rsidR="006D2A76">
        <w:rPr>
          <w:szCs w:val="22"/>
          <w:lang w:val="en-US"/>
        </w:rPr>
        <w:t>.</w:t>
      </w:r>
    </w:p>
    <w:p w14:paraId="434DB131" w14:textId="77777777" w:rsidR="00A8354D" w:rsidRPr="00A8354D" w:rsidRDefault="00A8354D" w:rsidP="00A8354D">
      <w:pPr>
        <w:rPr>
          <w:szCs w:val="22"/>
          <w:lang w:val="en-US"/>
        </w:rPr>
      </w:pPr>
    </w:p>
    <w:p w14:paraId="169377C0" w14:textId="19B88A9C" w:rsidR="00A8354D" w:rsidRPr="00A8354D" w:rsidRDefault="00A8354D" w:rsidP="00A8354D">
      <w:pPr>
        <w:rPr>
          <w:szCs w:val="22"/>
          <w:lang w:val="en-US"/>
        </w:rPr>
      </w:pPr>
      <w:r w:rsidRPr="00A8354D">
        <w:rPr>
          <w:szCs w:val="22"/>
          <w:lang w:val="en-US"/>
        </w:rPr>
        <w:t>The</w:t>
      </w:r>
      <w:r w:rsidR="00DE3A6D">
        <w:rPr>
          <w:szCs w:val="22"/>
          <w:lang w:val="en-US"/>
        </w:rPr>
        <w:t xml:space="preserve"> critical aspect of UDP, and the reason why it has been used for reflection attacks </w:t>
      </w:r>
      <w:r w:rsidRPr="00A8354D">
        <w:rPr>
          <w:szCs w:val="22"/>
          <w:lang w:val="en-US"/>
        </w:rPr>
        <w:t xml:space="preserve">is that an interaction between a client and a server does not require a “handshake” as a precondition of service. The client sends the server a query over UDP, and the server assembles the response and sends it back to the client. How does the server know that this </w:t>
      </w:r>
      <w:r w:rsidR="00DE3A6D">
        <w:rPr>
          <w:szCs w:val="22"/>
          <w:lang w:val="en-US"/>
        </w:rPr>
        <w:t>really is the client? At the UDP level, the server</w:t>
      </w:r>
      <w:r w:rsidRPr="00A8354D">
        <w:rPr>
          <w:szCs w:val="22"/>
          <w:lang w:val="en-US"/>
        </w:rPr>
        <w:t xml:space="preserve"> does not even try to validate the client. The server uses the source address in the I</w:t>
      </w:r>
      <w:r w:rsidR="00DE3A6D">
        <w:rPr>
          <w:szCs w:val="22"/>
          <w:lang w:val="en-US"/>
        </w:rPr>
        <w:t xml:space="preserve">P header of the query packet, </w:t>
      </w:r>
      <w:r w:rsidRPr="00A8354D">
        <w:rPr>
          <w:szCs w:val="22"/>
          <w:lang w:val="en-US"/>
        </w:rPr>
        <w:t xml:space="preserve"> places this address into the destination field of the IP header of the response packet.</w:t>
      </w:r>
      <w:r w:rsidR="00DE3A6D">
        <w:rPr>
          <w:szCs w:val="22"/>
          <w:lang w:val="en-US"/>
        </w:rPr>
        <w:t xml:space="preserve"> And sends back its response</w:t>
      </w:r>
    </w:p>
    <w:p w14:paraId="3265B726" w14:textId="77777777" w:rsidR="00A8354D" w:rsidRPr="00A8354D" w:rsidRDefault="00A8354D" w:rsidP="00A8354D">
      <w:pPr>
        <w:rPr>
          <w:szCs w:val="22"/>
          <w:lang w:val="en-US"/>
        </w:rPr>
      </w:pPr>
    </w:p>
    <w:p w14:paraId="033001B4" w14:textId="47D11E4F" w:rsidR="00A8354D" w:rsidRPr="00A8354D" w:rsidRDefault="00A8354D" w:rsidP="00A8354D">
      <w:pPr>
        <w:rPr>
          <w:szCs w:val="22"/>
          <w:lang w:val="en-US"/>
        </w:rPr>
      </w:pPr>
      <w:r w:rsidRPr="00A8354D">
        <w:rPr>
          <w:szCs w:val="22"/>
          <w:lang w:val="en-US"/>
        </w:rPr>
        <w:t>This allows for a simple reflection attack. If t</w:t>
      </w:r>
      <w:r w:rsidR="00DE3A6D">
        <w:rPr>
          <w:szCs w:val="22"/>
          <w:lang w:val="en-US"/>
        </w:rPr>
        <w:t>he attacker can craft the IP headers of an outbound packet</w:t>
      </w:r>
      <w:r w:rsidRPr="00A8354D">
        <w:rPr>
          <w:szCs w:val="22"/>
          <w:lang w:val="en-US"/>
        </w:rPr>
        <w:t xml:space="preserve">, then all the attacker needs to do is send query packets to the server, but set the source address of these query packets to the IP address of the intended victim. When the server generates a response it will use this </w:t>
      </w:r>
      <w:r w:rsidR="00DE3A6D">
        <w:rPr>
          <w:szCs w:val="22"/>
          <w:lang w:val="en-US"/>
        </w:rPr>
        <w:t xml:space="preserve">faked </w:t>
      </w:r>
      <w:r w:rsidRPr="00A8354D">
        <w:rPr>
          <w:szCs w:val="22"/>
          <w:lang w:val="en-US"/>
        </w:rPr>
        <w:t>address as its destination address, and send the response to the intended victim.</w:t>
      </w:r>
    </w:p>
    <w:p w14:paraId="63BE0226" w14:textId="77777777" w:rsidR="00A8354D" w:rsidRPr="00A8354D" w:rsidRDefault="00A8354D" w:rsidP="00A8354D">
      <w:pPr>
        <w:rPr>
          <w:szCs w:val="22"/>
          <w:lang w:val="en-US"/>
        </w:rPr>
      </w:pPr>
    </w:p>
    <w:p w14:paraId="0B6548A6" w14:textId="279E44BC" w:rsidR="00A8354D" w:rsidRPr="00A8354D" w:rsidRDefault="00A8354D" w:rsidP="00A8354D">
      <w:pPr>
        <w:rPr>
          <w:szCs w:val="22"/>
          <w:lang w:val="en-US"/>
        </w:rPr>
      </w:pPr>
      <w:r w:rsidRPr="00A8354D">
        <w:rPr>
          <w:szCs w:val="22"/>
          <w:lang w:val="en-US"/>
        </w:rPr>
        <w:t>In this case the server is not corrupted in any way. The attack actually counts on the server operating precisely the way it was intended to operate</w:t>
      </w:r>
      <w:r w:rsidR="00844775">
        <w:rPr>
          <w:szCs w:val="22"/>
          <w:lang w:val="en-US"/>
        </w:rPr>
        <w:t>, and indeed can take advantage of the server being overprovisioned as a safeguard against the server itself being subject to some form of direct DOS attack.</w:t>
      </w:r>
    </w:p>
    <w:p w14:paraId="47A0AE71" w14:textId="77777777" w:rsidR="00A8354D" w:rsidRPr="00A8354D" w:rsidRDefault="00A8354D" w:rsidP="00A8354D">
      <w:pPr>
        <w:rPr>
          <w:szCs w:val="22"/>
          <w:lang w:val="en-US"/>
        </w:rPr>
      </w:pPr>
    </w:p>
    <w:p w14:paraId="7A511058" w14:textId="6BE03CB4" w:rsidR="00A8354D" w:rsidRDefault="00A8354D" w:rsidP="00A8354D">
      <w:pPr>
        <w:rPr>
          <w:szCs w:val="22"/>
          <w:lang w:val="en-US"/>
        </w:rPr>
      </w:pPr>
      <w:r w:rsidRPr="00A8354D">
        <w:rPr>
          <w:szCs w:val="22"/>
          <w:lang w:val="en-US"/>
        </w:rPr>
        <w:t>What services w</w:t>
      </w:r>
      <w:r w:rsidR="00844775">
        <w:rPr>
          <w:szCs w:val="22"/>
          <w:lang w:val="en-US"/>
        </w:rPr>
        <w:t>ork “best” for this form of UDP</w:t>
      </w:r>
      <w:r w:rsidRPr="00A8354D">
        <w:rPr>
          <w:szCs w:val="22"/>
          <w:lang w:val="en-US"/>
        </w:rPr>
        <w:t xml:space="preserve"> reflection attack? The kinds of requirements we are looking for to mount a very large scale refle</w:t>
      </w:r>
      <w:r w:rsidR="00844775">
        <w:rPr>
          <w:szCs w:val="22"/>
          <w:lang w:val="en-US"/>
        </w:rPr>
        <w:t xml:space="preserve">ction attack is to leverage </w:t>
      </w:r>
      <w:r w:rsidRPr="00A8354D">
        <w:rPr>
          <w:szCs w:val="22"/>
          <w:lang w:val="en-US"/>
        </w:rPr>
        <w:t>a</w:t>
      </w:r>
      <w:r w:rsidR="00844775">
        <w:rPr>
          <w:szCs w:val="22"/>
          <w:lang w:val="en-US"/>
        </w:rPr>
        <w:t xml:space="preserve"> UDP service that meets the following criteria:</w:t>
      </w:r>
    </w:p>
    <w:p w14:paraId="381B950B" w14:textId="77777777" w:rsidR="001D4343" w:rsidRPr="00A8354D" w:rsidRDefault="001D4343" w:rsidP="00A8354D">
      <w:pPr>
        <w:rPr>
          <w:szCs w:val="22"/>
          <w:lang w:val="en-US"/>
        </w:rPr>
      </w:pPr>
    </w:p>
    <w:p w14:paraId="12ED045F" w14:textId="021F144F" w:rsidR="00A8354D" w:rsidRPr="00A8354D" w:rsidRDefault="00844775" w:rsidP="00A8354D">
      <w:pPr>
        <w:numPr>
          <w:ilvl w:val="0"/>
          <w:numId w:val="12"/>
        </w:numPr>
        <w:rPr>
          <w:szCs w:val="22"/>
          <w:lang w:val="en-US"/>
        </w:rPr>
      </w:pPr>
      <w:r>
        <w:rPr>
          <w:szCs w:val="22"/>
          <w:lang w:val="en-US"/>
        </w:rPr>
        <w:t xml:space="preserve">The service is </w:t>
      </w:r>
      <w:r w:rsidR="00A8354D" w:rsidRPr="00A8354D">
        <w:rPr>
          <w:szCs w:val="22"/>
          <w:lang w:val="en-US"/>
        </w:rPr>
        <w:t>widely used</w:t>
      </w:r>
    </w:p>
    <w:p w14:paraId="29CD627E" w14:textId="7D5ADBBC" w:rsidR="00A8354D" w:rsidRPr="00A8354D" w:rsidRDefault="00844775" w:rsidP="00A8354D">
      <w:pPr>
        <w:numPr>
          <w:ilvl w:val="0"/>
          <w:numId w:val="12"/>
        </w:numPr>
        <w:rPr>
          <w:szCs w:val="22"/>
          <w:lang w:val="en-US"/>
        </w:rPr>
      </w:pPr>
      <w:r>
        <w:rPr>
          <w:szCs w:val="22"/>
          <w:lang w:val="en-US"/>
        </w:rPr>
        <w:t xml:space="preserve">The </w:t>
      </w:r>
      <w:r w:rsidR="00A8354D" w:rsidRPr="00A8354D">
        <w:rPr>
          <w:szCs w:val="22"/>
          <w:lang w:val="en-US"/>
        </w:rPr>
        <w:t>servers are widely deployed</w:t>
      </w:r>
    </w:p>
    <w:p w14:paraId="4748352B" w14:textId="78B39C6A" w:rsidR="00A8354D" w:rsidRPr="00A8354D" w:rsidRDefault="00844775" w:rsidP="00A8354D">
      <w:pPr>
        <w:numPr>
          <w:ilvl w:val="0"/>
          <w:numId w:val="12"/>
        </w:numPr>
        <w:rPr>
          <w:szCs w:val="22"/>
          <w:lang w:val="en-US"/>
        </w:rPr>
      </w:pPr>
      <w:r>
        <w:rPr>
          <w:szCs w:val="22"/>
          <w:lang w:val="en-US"/>
        </w:rPr>
        <w:t xml:space="preserve">The </w:t>
      </w:r>
      <w:r w:rsidR="00A8354D" w:rsidRPr="00A8354D">
        <w:rPr>
          <w:szCs w:val="22"/>
          <w:lang w:val="en-US"/>
        </w:rPr>
        <w:t>servers are poorly maintained, or, even better, operated without active management</w:t>
      </w:r>
    </w:p>
    <w:p w14:paraId="382C91B5" w14:textId="57FB23C2" w:rsidR="00A8354D" w:rsidRPr="00A8354D" w:rsidRDefault="00844775" w:rsidP="00A8354D">
      <w:pPr>
        <w:numPr>
          <w:ilvl w:val="0"/>
          <w:numId w:val="12"/>
        </w:numPr>
        <w:rPr>
          <w:szCs w:val="22"/>
          <w:lang w:val="en-US"/>
        </w:rPr>
      </w:pPr>
      <w:r>
        <w:rPr>
          <w:szCs w:val="22"/>
          <w:lang w:val="en-US"/>
        </w:rPr>
        <w:t xml:space="preserve">The service’s </w:t>
      </w:r>
      <w:r w:rsidR="00A8354D" w:rsidRPr="00A8354D">
        <w:rPr>
          <w:szCs w:val="22"/>
          <w:lang w:val="en-US"/>
        </w:rPr>
        <w:t>clients are no</w:t>
      </w:r>
      <w:r>
        <w:rPr>
          <w:szCs w:val="22"/>
          <w:lang w:val="en-US"/>
        </w:rPr>
        <w:t>t</w:t>
      </w:r>
      <w:r w:rsidR="00A8354D" w:rsidRPr="00A8354D">
        <w:rPr>
          <w:szCs w:val="22"/>
          <w:lang w:val="en-US"/>
        </w:rPr>
        <w:t xml:space="preserve"> “qualified” by the server. That is</w:t>
      </w:r>
      <w:r>
        <w:rPr>
          <w:szCs w:val="22"/>
          <w:lang w:val="en-US"/>
        </w:rPr>
        <w:t>,</w:t>
      </w:r>
      <w:r w:rsidR="00A8354D" w:rsidRPr="00A8354D">
        <w:rPr>
          <w:szCs w:val="22"/>
          <w:lang w:val="en-US"/>
        </w:rPr>
        <w:t xml:space="preserve"> anyone can po</w:t>
      </w:r>
      <w:r>
        <w:rPr>
          <w:szCs w:val="22"/>
          <w:lang w:val="en-US"/>
        </w:rPr>
        <w:t xml:space="preserve">se a question to the server. In other words these </w:t>
      </w:r>
      <w:r w:rsidR="00A8354D" w:rsidRPr="00A8354D">
        <w:rPr>
          <w:szCs w:val="22"/>
          <w:lang w:val="en-US"/>
        </w:rPr>
        <w:t xml:space="preserve">servers </w:t>
      </w:r>
      <w:r>
        <w:rPr>
          <w:szCs w:val="22"/>
          <w:lang w:val="en-US"/>
        </w:rPr>
        <w:t>are</w:t>
      </w:r>
      <w:r w:rsidR="00A8354D" w:rsidRPr="00A8354D">
        <w:rPr>
          <w:szCs w:val="22"/>
          <w:lang w:val="en-US"/>
        </w:rPr>
        <w:t xml:space="preserve"> “promiscuous”</w:t>
      </w:r>
    </w:p>
    <w:p w14:paraId="20DE937D" w14:textId="1D7F81DA" w:rsidR="00A8354D" w:rsidRPr="00A8354D" w:rsidRDefault="00844775" w:rsidP="00A8354D">
      <w:pPr>
        <w:numPr>
          <w:ilvl w:val="0"/>
          <w:numId w:val="12"/>
        </w:numPr>
        <w:rPr>
          <w:szCs w:val="22"/>
          <w:lang w:val="en-US"/>
        </w:rPr>
      </w:pPr>
      <w:r>
        <w:rPr>
          <w:szCs w:val="22"/>
          <w:lang w:val="en-US"/>
        </w:rPr>
        <w:t>T</w:t>
      </w:r>
      <w:r w:rsidR="00A8354D" w:rsidRPr="00A8354D">
        <w:rPr>
          <w:szCs w:val="22"/>
          <w:lang w:val="en-US"/>
        </w:rPr>
        <w:t xml:space="preserve">he </w:t>
      </w:r>
      <w:r>
        <w:rPr>
          <w:szCs w:val="22"/>
          <w:lang w:val="en-US"/>
        </w:rPr>
        <w:t xml:space="preserve">service </w:t>
      </w:r>
      <w:r w:rsidR="00A8354D" w:rsidRPr="00A8354D">
        <w:rPr>
          <w:szCs w:val="22"/>
          <w:lang w:val="en-US"/>
        </w:rPr>
        <w:t>answer is far bigger than the question</w:t>
      </w:r>
    </w:p>
    <w:p w14:paraId="15CCE7DF" w14:textId="77777777" w:rsidR="00A8354D" w:rsidRPr="00A8354D" w:rsidRDefault="00A8354D" w:rsidP="00A8354D">
      <w:pPr>
        <w:rPr>
          <w:szCs w:val="22"/>
          <w:lang w:val="en-US"/>
        </w:rPr>
      </w:pPr>
    </w:p>
    <w:p w14:paraId="70E81819" w14:textId="77777777" w:rsidR="00A8354D" w:rsidRDefault="00A8354D" w:rsidP="00A8354D">
      <w:pPr>
        <w:rPr>
          <w:szCs w:val="22"/>
          <w:lang w:val="en-US"/>
        </w:rPr>
      </w:pPr>
      <w:r w:rsidRPr="00A8354D">
        <w:rPr>
          <w:szCs w:val="22"/>
          <w:lang w:val="en-US"/>
        </w:rPr>
        <w:t>The DNS is an ideal candidate service for DNS reflection attacks. When we compare DNS against these criteria for attack we can see:</w:t>
      </w:r>
    </w:p>
    <w:p w14:paraId="3FA5390D" w14:textId="77777777" w:rsidR="00844775" w:rsidRPr="00A8354D" w:rsidRDefault="00844775" w:rsidP="00A8354D">
      <w:pPr>
        <w:rPr>
          <w:szCs w:val="22"/>
          <w:lang w:val="en-US"/>
        </w:rPr>
      </w:pPr>
    </w:p>
    <w:p w14:paraId="1D6CC06A" w14:textId="77777777" w:rsidR="00844775" w:rsidRDefault="00A8354D" w:rsidP="00844775">
      <w:pPr>
        <w:numPr>
          <w:ilvl w:val="0"/>
          <w:numId w:val="13"/>
        </w:numPr>
        <w:rPr>
          <w:szCs w:val="22"/>
          <w:lang w:val="en-US"/>
        </w:rPr>
      </w:pPr>
      <w:r w:rsidRPr="00A8354D">
        <w:rPr>
          <w:szCs w:val="22"/>
          <w:lang w:val="en-US"/>
        </w:rPr>
        <w:t>widely used</w:t>
      </w:r>
    </w:p>
    <w:p w14:paraId="408A6BAF" w14:textId="3DEC6B10" w:rsidR="00844775" w:rsidRDefault="00844775" w:rsidP="00844775">
      <w:pPr>
        <w:ind w:left="1080"/>
        <w:rPr>
          <w:szCs w:val="22"/>
          <w:lang w:val="en-US"/>
        </w:rPr>
      </w:pPr>
      <w:r>
        <w:rPr>
          <w:szCs w:val="22"/>
          <w:lang w:val="en-US"/>
        </w:rPr>
        <w:t>T</w:t>
      </w:r>
      <w:r w:rsidR="00A8354D" w:rsidRPr="00844775">
        <w:rPr>
          <w:szCs w:val="22"/>
          <w:lang w:val="en-US"/>
        </w:rPr>
        <w:t>he DNS is ubiquitous. Perhaps it is the most widely used set of servers on the Internet!</w:t>
      </w:r>
    </w:p>
    <w:p w14:paraId="029E47D9" w14:textId="77777777" w:rsidR="00844775" w:rsidRPr="00A8354D" w:rsidRDefault="00844775" w:rsidP="00844775">
      <w:pPr>
        <w:ind w:left="1080"/>
        <w:rPr>
          <w:szCs w:val="22"/>
          <w:lang w:val="en-US"/>
        </w:rPr>
      </w:pPr>
    </w:p>
    <w:p w14:paraId="034A0A75" w14:textId="77777777" w:rsidR="00A8354D" w:rsidRPr="00A8354D" w:rsidRDefault="00A8354D" w:rsidP="00A8354D">
      <w:pPr>
        <w:numPr>
          <w:ilvl w:val="0"/>
          <w:numId w:val="13"/>
        </w:numPr>
        <w:rPr>
          <w:szCs w:val="22"/>
          <w:lang w:val="en-US"/>
        </w:rPr>
      </w:pPr>
      <w:r w:rsidRPr="00A8354D">
        <w:rPr>
          <w:szCs w:val="22"/>
          <w:lang w:val="en-US"/>
        </w:rPr>
        <w:t>servers are widely deployed</w:t>
      </w:r>
    </w:p>
    <w:p w14:paraId="4A7FCF98" w14:textId="2E72A354" w:rsidR="00A8354D" w:rsidRDefault="00844775" w:rsidP="00844775">
      <w:pPr>
        <w:ind w:left="1080"/>
        <w:rPr>
          <w:szCs w:val="22"/>
          <w:lang w:val="en-US"/>
        </w:rPr>
      </w:pPr>
      <w:r>
        <w:rPr>
          <w:szCs w:val="22"/>
          <w:lang w:val="en-US"/>
        </w:rPr>
        <w:t>B</w:t>
      </w:r>
      <w:r w:rsidR="00A8354D" w:rsidRPr="00A8354D">
        <w:rPr>
          <w:szCs w:val="22"/>
          <w:lang w:val="en-US"/>
        </w:rPr>
        <w:t>ecause it is widely used, the deployment of DNS resolvers and authoritative name servers is similarly widely deployed.</w:t>
      </w:r>
    </w:p>
    <w:p w14:paraId="0D370256" w14:textId="77777777" w:rsidR="00844775" w:rsidRPr="00A8354D" w:rsidRDefault="00844775" w:rsidP="00844775">
      <w:pPr>
        <w:ind w:left="1080"/>
        <w:rPr>
          <w:szCs w:val="22"/>
          <w:lang w:val="en-US"/>
        </w:rPr>
      </w:pPr>
    </w:p>
    <w:p w14:paraId="244BD0B1" w14:textId="1644CA62" w:rsidR="00A8354D" w:rsidRPr="00A8354D" w:rsidRDefault="00A8354D" w:rsidP="00A8354D">
      <w:pPr>
        <w:numPr>
          <w:ilvl w:val="0"/>
          <w:numId w:val="13"/>
        </w:numPr>
        <w:rPr>
          <w:szCs w:val="22"/>
          <w:lang w:val="en-US"/>
        </w:rPr>
      </w:pPr>
      <w:r w:rsidRPr="00A8354D">
        <w:rPr>
          <w:szCs w:val="22"/>
          <w:lang w:val="en-US"/>
        </w:rPr>
        <w:t>servers are poorly maintained</w:t>
      </w:r>
    </w:p>
    <w:p w14:paraId="1261610F" w14:textId="6FA7B2DE" w:rsidR="00844775" w:rsidRDefault="00844775" w:rsidP="00844775">
      <w:pPr>
        <w:ind w:left="1080"/>
        <w:rPr>
          <w:szCs w:val="22"/>
          <w:lang w:val="en-US"/>
        </w:rPr>
      </w:pPr>
      <w:r>
        <w:rPr>
          <w:szCs w:val="22"/>
          <w:lang w:val="en-US"/>
        </w:rPr>
        <w:t>M</w:t>
      </w:r>
      <w:r w:rsidR="00A8354D" w:rsidRPr="00A8354D">
        <w:rPr>
          <w:szCs w:val="22"/>
          <w:lang w:val="en-US"/>
        </w:rPr>
        <w:t>any forms of consumer premises equipment include recursive name resolver code, and, inevitably, most folk are unaware that they are running an open recursive name resolver, let alone understand how to configure the device to shut down this exposure to user the resolver in a reflection attack.</w:t>
      </w:r>
    </w:p>
    <w:p w14:paraId="0B91D1F2" w14:textId="3CD52F51" w:rsidR="00A8354D" w:rsidRPr="00A8354D" w:rsidRDefault="00A8354D" w:rsidP="00844775">
      <w:pPr>
        <w:ind w:left="1080"/>
        <w:rPr>
          <w:szCs w:val="22"/>
          <w:lang w:val="en-US"/>
        </w:rPr>
      </w:pPr>
      <w:r w:rsidRPr="00A8354D">
        <w:rPr>
          <w:szCs w:val="22"/>
          <w:lang w:val="en-US"/>
        </w:rPr>
        <w:t> </w:t>
      </w:r>
    </w:p>
    <w:p w14:paraId="742FFADE" w14:textId="1A0AE130" w:rsidR="00A8354D" w:rsidRPr="00A8354D" w:rsidRDefault="00844775" w:rsidP="00A8354D">
      <w:pPr>
        <w:numPr>
          <w:ilvl w:val="0"/>
          <w:numId w:val="13"/>
        </w:numPr>
        <w:rPr>
          <w:szCs w:val="22"/>
          <w:lang w:val="en-US"/>
        </w:rPr>
      </w:pPr>
      <w:r>
        <w:rPr>
          <w:szCs w:val="22"/>
          <w:lang w:val="en-US"/>
        </w:rPr>
        <w:t>s</w:t>
      </w:r>
      <w:r w:rsidR="00A8354D" w:rsidRPr="00A8354D">
        <w:rPr>
          <w:szCs w:val="22"/>
          <w:lang w:val="en-US"/>
        </w:rPr>
        <w:t xml:space="preserve">ervers </w:t>
      </w:r>
      <w:r>
        <w:rPr>
          <w:szCs w:val="22"/>
          <w:lang w:val="en-US"/>
        </w:rPr>
        <w:t>are</w:t>
      </w:r>
      <w:r w:rsidR="00A8354D" w:rsidRPr="00A8354D">
        <w:rPr>
          <w:szCs w:val="22"/>
          <w:lang w:val="en-US"/>
        </w:rPr>
        <w:t xml:space="preserve"> “promiscuous”</w:t>
      </w:r>
    </w:p>
    <w:p w14:paraId="6FB7FB33" w14:textId="78233836" w:rsidR="00A8354D" w:rsidRDefault="00A8354D" w:rsidP="00844775">
      <w:pPr>
        <w:ind w:left="1080"/>
        <w:rPr>
          <w:szCs w:val="22"/>
          <w:lang w:val="en-US"/>
        </w:rPr>
      </w:pPr>
      <w:r w:rsidRPr="00A8354D">
        <w:rPr>
          <w:szCs w:val="22"/>
          <w:lang w:val="en-US"/>
        </w:rPr>
        <w:t>Authoritative name servers are conventionally required to be in a position to provide a response to anyone who presents them wit</w:t>
      </w:r>
      <w:r w:rsidR="00844775">
        <w:rPr>
          <w:szCs w:val="22"/>
          <w:lang w:val="en-US"/>
        </w:rPr>
        <w:t xml:space="preserve">h a query. While there is no </w:t>
      </w:r>
      <w:r w:rsidRPr="00A8354D">
        <w:rPr>
          <w:szCs w:val="22"/>
          <w:lang w:val="en-US"/>
        </w:rPr>
        <w:t>absolute requirement for recursive resolvers to be promiscuous, there are some 30 million such open resolvers on the Internet today!</w:t>
      </w:r>
    </w:p>
    <w:p w14:paraId="7A30616E" w14:textId="77777777" w:rsidR="00844775" w:rsidRPr="00A8354D" w:rsidRDefault="00844775" w:rsidP="00844775">
      <w:pPr>
        <w:ind w:left="1080"/>
        <w:rPr>
          <w:szCs w:val="22"/>
          <w:lang w:val="en-US"/>
        </w:rPr>
      </w:pPr>
    </w:p>
    <w:p w14:paraId="002CCABE" w14:textId="5B4BD7B2" w:rsidR="00A8354D" w:rsidRPr="00A8354D" w:rsidRDefault="00844775" w:rsidP="00A8354D">
      <w:pPr>
        <w:numPr>
          <w:ilvl w:val="0"/>
          <w:numId w:val="13"/>
        </w:numPr>
        <w:rPr>
          <w:szCs w:val="22"/>
          <w:lang w:val="en-US"/>
        </w:rPr>
      </w:pPr>
      <w:r>
        <w:rPr>
          <w:szCs w:val="22"/>
          <w:lang w:val="en-US"/>
        </w:rPr>
        <w:t>t</w:t>
      </w:r>
      <w:r w:rsidR="00A8354D" w:rsidRPr="00A8354D">
        <w:rPr>
          <w:szCs w:val="22"/>
          <w:lang w:val="en-US"/>
        </w:rPr>
        <w:t>he answer is far bigger than the question</w:t>
      </w:r>
    </w:p>
    <w:p w14:paraId="516A8E33" w14:textId="55247975" w:rsidR="00A8354D" w:rsidRDefault="00A8354D" w:rsidP="00844775">
      <w:pPr>
        <w:ind w:left="1080"/>
        <w:rPr>
          <w:szCs w:val="22"/>
          <w:lang w:val="en-US"/>
        </w:rPr>
      </w:pPr>
      <w:r w:rsidRPr="00A8354D">
        <w:rPr>
          <w:szCs w:val="22"/>
          <w:lang w:val="en-US"/>
        </w:rPr>
        <w:t>In the case of the DNS it</w:t>
      </w:r>
      <w:r w:rsidR="00844775">
        <w:rPr>
          <w:szCs w:val="22"/>
          <w:lang w:val="en-US"/>
        </w:rPr>
        <w:t>’</w:t>
      </w:r>
      <w:r w:rsidRPr="00A8354D">
        <w:rPr>
          <w:szCs w:val="22"/>
          <w:lang w:val="en-US"/>
        </w:rPr>
        <w:t xml:space="preserve">s </w:t>
      </w:r>
      <w:r w:rsidR="00844775">
        <w:rPr>
          <w:szCs w:val="22"/>
          <w:lang w:val="en-US"/>
        </w:rPr>
        <w:t xml:space="preserve">just </w:t>
      </w:r>
      <w:r w:rsidRPr="00A8354D">
        <w:rPr>
          <w:szCs w:val="22"/>
          <w:lang w:val="en-US"/>
        </w:rPr>
        <w:t xml:space="preserve">a matter of asking the right question, or using the right </w:t>
      </w:r>
      <w:r w:rsidR="00844775">
        <w:rPr>
          <w:szCs w:val="22"/>
          <w:lang w:val="en-US"/>
        </w:rPr>
        <w:t xml:space="preserve">query </w:t>
      </w:r>
      <w:r w:rsidRPr="00A8354D">
        <w:rPr>
          <w:szCs w:val="22"/>
          <w:lang w:val="en-US"/>
        </w:rPr>
        <w:t>options. DNSSEC tends to generate large responses, and queries for ANY can elicit large responses. Another approach is to craft a large TXT record in a domain specially crafted for a reflection attack, and pose queries for that domain to open recursive resolvers to generate the reflection attack.</w:t>
      </w:r>
    </w:p>
    <w:p w14:paraId="73545B63" w14:textId="77777777" w:rsidR="00844775" w:rsidRPr="00A8354D" w:rsidRDefault="00844775" w:rsidP="00844775">
      <w:pPr>
        <w:ind w:left="1080"/>
        <w:rPr>
          <w:szCs w:val="22"/>
          <w:lang w:val="en-US"/>
        </w:rPr>
      </w:pPr>
    </w:p>
    <w:p w14:paraId="7FDE16B0" w14:textId="1E772328" w:rsidR="00A8354D" w:rsidRPr="00A8354D" w:rsidRDefault="00A8354D" w:rsidP="00A8354D">
      <w:pPr>
        <w:rPr>
          <w:szCs w:val="22"/>
          <w:lang w:val="en-US"/>
        </w:rPr>
      </w:pPr>
      <w:r w:rsidRPr="00A8354D">
        <w:rPr>
          <w:szCs w:val="22"/>
          <w:lang w:val="en-US"/>
        </w:rPr>
        <w:t xml:space="preserve">DNS reflection attacks are now very commonplace. They have been seen to operate at sustained gigabit speeds, and the efforts to mitigate them through throttling the response rate from servers </w:t>
      </w:r>
      <w:r w:rsidR="00424D0A">
        <w:rPr>
          <w:szCs w:val="22"/>
          <w:lang w:val="en-US"/>
        </w:rPr>
        <w:t>(</w:t>
      </w:r>
      <w:r w:rsidR="007C2326">
        <w:rPr>
          <w:szCs w:val="22"/>
          <w:lang w:val="en-US"/>
        </w:rPr>
        <w:t xml:space="preserve">DNS Response Ralt Limiting, or RRL, described at </w:t>
      </w:r>
      <w:r w:rsidR="00424D0A" w:rsidRPr="00424D0A">
        <w:rPr>
          <w:szCs w:val="22"/>
          <w:lang w:val="en-US"/>
        </w:rPr>
        <w:t>http://ss.vix.su/~vixie/isc-tn-2012-1.txt</w:t>
      </w:r>
      <w:r w:rsidR="00424D0A">
        <w:rPr>
          <w:szCs w:val="22"/>
          <w:lang w:val="en-US"/>
        </w:rPr>
        <w:t xml:space="preserve">) </w:t>
      </w:r>
      <w:r w:rsidRPr="00A8354D">
        <w:rPr>
          <w:szCs w:val="22"/>
          <w:lang w:val="en-US"/>
        </w:rPr>
        <w:t xml:space="preserve">appears to be deployed  in a </w:t>
      </w:r>
      <w:r w:rsidR="00424D0A">
        <w:rPr>
          <w:szCs w:val="22"/>
          <w:lang w:val="en-US"/>
        </w:rPr>
        <w:t xml:space="preserve">disappointingly </w:t>
      </w:r>
      <w:r w:rsidRPr="00A8354D">
        <w:rPr>
          <w:szCs w:val="22"/>
          <w:lang w:val="en-US"/>
        </w:rPr>
        <w:t xml:space="preserve">piecemeal fashion, and many open resolvers without </w:t>
      </w:r>
      <w:r w:rsidR="00424D0A">
        <w:rPr>
          <w:szCs w:val="22"/>
          <w:lang w:val="en-US"/>
        </w:rPr>
        <w:t xml:space="preserve">any form of </w:t>
      </w:r>
      <w:r w:rsidRPr="00A8354D">
        <w:rPr>
          <w:szCs w:val="22"/>
          <w:lang w:val="en-US"/>
        </w:rPr>
        <w:t>rate limiting still populate the Internet.</w:t>
      </w:r>
    </w:p>
    <w:p w14:paraId="06195634" w14:textId="77777777" w:rsidR="00A8354D" w:rsidRPr="00A8354D" w:rsidRDefault="00A8354D" w:rsidP="00A8354D">
      <w:pPr>
        <w:rPr>
          <w:szCs w:val="22"/>
          <w:lang w:val="en-US"/>
        </w:rPr>
      </w:pPr>
    </w:p>
    <w:p w14:paraId="150CAA89" w14:textId="4CB29235" w:rsidR="00A8354D" w:rsidRPr="00A8354D" w:rsidRDefault="00A8354D" w:rsidP="00A8354D">
      <w:pPr>
        <w:rPr>
          <w:szCs w:val="22"/>
          <w:lang w:val="en-US"/>
        </w:rPr>
      </w:pPr>
      <w:r w:rsidRPr="00A8354D">
        <w:rPr>
          <w:szCs w:val="22"/>
          <w:lang w:val="en-US"/>
        </w:rPr>
        <w:t>However, once this kind of UDP reflection attack was identified</w:t>
      </w:r>
      <w:r w:rsidR="007C2326">
        <w:rPr>
          <w:szCs w:val="22"/>
          <w:lang w:val="en-US"/>
        </w:rPr>
        <w:t>,</w:t>
      </w:r>
      <w:r w:rsidRPr="00A8354D">
        <w:rPr>
          <w:szCs w:val="22"/>
          <w:lang w:val="en-US"/>
        </w:rPr>
        <w:t xml:space="preserve"> the search was on for other UDP-based services that appear t</w:t>
      </w:r>
      <w:r w:rsidR="007C2326">
        <w:rPr>
          <w:szCs w:val="22"/>
          <w:lang w:val="en-US"/>
        </w:rPr>
        <w:t>o offer a good match against this</w:t>
      </w:r>
      <w:r w:rsidRPr="00A8354D">
        <w:rPr>
          <w:szCs w:val="22"/>
          <w:lang w:val="en-US"/>
        </w:rPr>
        <w:t xml:space="preserve"> list of </w:t>
      </w:r>
      <w:r w:rsidR="007C2326">
        <w:rPr>
          <w:szCs w:val="22"/>
          <w:lang w:val="en-US"/>
        </w:rPr>
        <w:t xml:space="preserve">reflection attack criteria. The </w:t>
      </w:r>
      <w:r w:rsidR="007C2326" w:rsidRPr="007C2326">
        <w:rPr>
          <w:i/>
          <w:szCs w:val="22"/>
          <w:lang w:val="en-US"/>
        </w:rPr>
        <w:t>chargen</w:t>
      </w:r>
      <w:r w:rsidR="007C2326">
        <w:rPr>
          <w:szCs w:val="22"/>
          <w:lang w:val="en-US"/>
        </w:rPr>
        <w:t xml:space="preserve"> service is another potential DDOS reflection</w:t>
      </w:r>
      <w:r w:rsidRPr="00A8354D">
        <w:rPr>
          <w:szCs w:val="22"/>
          <w:lang w:val="en-US"/>
        </w:rPr>
        <w:t xml:space="preserve"> attack candidate. In response to an incoming UDP packet of any size, a </w:t>
      </w:r>
      <w:r w:rsidRPr="007C2326">
        <w:rPr>
          <w:i/>
          <w:szCs w:val="22"/>
          <w:lang w:val="en-US"/>
        </w:rPr>
        <w:t>chargen</w:t>
      </w:r>
      <w:r w:rsidRPr="00A8354D">
        <w:rPr>
          <w:szCs w:val="22"/>
          <w:lang w:val="en-US"/>
        </w:rPr>
        <w:t xml:space="preserve"> server wil</w:t>
      </w:r>
      <w:r w:rsidR="007C2326">
        <w:rPr>
          <w:szCs w:val="22"/>
          <w:lang w:val="en-US"/>
        </w:rPr>
        <w:t>l respond with a UDP packet which has</w:t>
      </w:r>
      <w:r w:rsidRPr="00A8354D">
        <w:rPr>
          <w:szCs w:val="22"/>
          <w:lang w:val="en-US"/>
        </w:rPr>
        <w:t xml:space="preserve"> a payload of a randomly selected size between 0 and 512 bytes. However</w:t>
      </w:r>
      <w:r w:rsidR="007C2326">
        <w:rPr>
          <w:szCs w:val="22"/>
          <w:lang w:val="en-US"/>
        </w:rPr>
        <w:t>,</w:t>
      </w:r>
      <w:r w:rsidRPr="00A8354D">
        <w:rPr>
          <w:szCs w:val="22"/>
          <w:lang w:val="en-US"/>
        </w:rPr>
        <w:t xml:space="preserve"> open </w:t>
      </w:r>
      <w:r w:rsidRPr="007C2326">
        <w:rPr>
          <w:i/>
          <w:szCs w:val="22"/>
          <w:lang w:val="en-US"/>
        </w:rPr>
        <w:t>chargen</w:t>
      </w:r>
      <w:r w:rsidRPr="00A8354D">
        <w:rPr>
          <w:szCs w:val="22"/>
          <w:lang w:val="en-US"/>
        </w:rPr>
        <w:t xml:space="preserve"> servers are thankfully rare, and so far large scale DDOS attacks based on </w:t>
      </w:r>
      <w:r w:rsidRPr="007C2326">
        <w:rPr>
          <w:i/>
          <w:szCs w:val="22"/>
          <w:lang w:val="en-US"/>
        </w:rPr>
        <w:t>chargen</w:t>
      </w:r>
      <w:r w:rsidRPr="00A8354D">
        <w:rPr>
          <w:szCs w:val="22"/>
          <w:lang w:val="en-US"/>
        </w:rPr>
        <w:t xml:space="preserve"> are uncommon. </w:t>
      </w:r>
    </w:p>
    <w:p w14:paraId="21F7129A" w14:textId="77777777" w:rsidR="00A8354D" w:rsidRPr="00A8354D" w:rsidRDefault="00A8354D" w:rsidP="00A8354D">
      <w:pPr>
        <w:rPr>
          <w:szCs w:val="22"/>
          <w:lang w:val="en-US"/>
        </w:rPr>
      </w:pPr>
    </w:p>
    <w:p w14:paraId="1E9166B4" w14:textId="04880257" w:rsidR="00A8354D" w:rsidRPr="00A8354D" w:rsidRDefault="00A8354D" w:rsidP="00A8354D">
      <w:pPr>
        <w:rPr>
          <w:szCs w:val="22"/>
          <w:lang w:val="en-US"/>
        </w:rPr>
      </w:pPr>
      <w:r w:rsidRPr="00A8354D">
        <w:rPr>
          <w:szCs w:val="22"/>
          <w:lang w:val="en-US"/>
        </w:rPr>
        <w:t xml:space="preserve">The </w:t>
      </w:r>
      <w:r w:rsidRPr="007C2326">
        <w:rPr>
          <w:i/>
          <w:szCs w:val="22"/>
          <w:lang w:val="en-US"/>
        </w:rPr>
        <w:t>Simple Network Management Protocol</w:t>
      </w:r>
      <w:r w:rsidRPr="00A8354D">
        <w:rPr>
          <w:szCs w:val="22"/>
          <w:lang w:val="en-US"/>
        </w:rPr>
        <w:t xml:space="preserve"> (SNMP) is also a UDP-based protocol that can be used in a manner where a short query generates a large response. SNMP is used in many contexts, including within routers and switches, servers and end hosts. In theory SNMP is protected by a relatively robust security framework, but earlier versions of the protocol used a common plaintext password, and there is a suspi</w:t>
      </w:r>
      <w:r w:rsidR="007C2326">
        <w:rPr>
          <w:szCs w:val="22"/>
          <w:lang w:val="en-US"/>
        </w:rPr>
        <w:t>cion that there is still a significant</w:t>
      </w:r>
      <w:r w:rsidRPr="00A8354D">
        <w:rPr>
          <w:szCs w:val="22"/>
          <w:lang w:val="en-US"/>
        </w:rPr>
        <w:t xml:space="preserve"> population of SNMP servers running old versions of SNMP that will respond to an SNMP query using a community string of “public”.</w:t>
      </w:r>
    </w:p>
    <w:p w14:paraId="4B1DC92D" w14:textId="77777777" w:rsidR="00A8354D" w:rsidRPr="00A8354D" w:rsidRDefault="00A8354D" w:rsidP="00A8354D">
      <w:pPr>
        <w:rPr>
          <w:szCs w:val="22"/>
          <w:lang w:val="en-US"/>
        </w:rPr>
      </w:pPr>
    </w:p>
    <w:p w14:paraId="50BBAF9E" w14:textId="7988D345" w:rsidR="00A8354D" w:rsidRPr="00A8354D" w:rsidRDefault="00A8354D" w:rsidP="00A8354D">
      <w:pPr>
        <w:rPr>
          <w:szCs w:val="22"/>
          <w:lang w:val="en-US"/>
        </w:rPr>
      </w:pPr>
      <w:r w:rsidRPr="00A8354D">
        <w:rPr>
          <w:szCs w:val="22"/>
          <w:lang w:val="en-US"/>
        </w:rPr>
        <w:t>But there is an easier target out there, and it sits behind UDP port 123. It</w:t>
      </w:r>
      <w:r w:rsidR="007C2326">
        <w:rPr>
          <w:szCs w:val="22"/>
          <w:lang w:val="en-US"/>
        </w:rPr>
        <w:t>’</w:t>
      </w:r>
      <w:r w:rsidRPr="00A8354D">
        <w:rPr>
          <w:szCs w:val="22"/>
          <w:lang w:val="en-US"/>
        </w:rPr>
        <w:t xml:space="preserve">s the </w:t>
      </w:r>
      <w:r w:rsidRPr="007C2326">
        <w:rPr>
          <w:i/>
          <w:szCs w:val="22"/>
          <w:lang w:val="en-US"/>
        </w:rPr>
        <w:t>Network Time Protocol</w:t>
      </w:r>
      <w:r w:rsidRPr="00A8354D">
        <w:rPr>
          <w:szCs w:val="22"/>
          <w:lang w:val="en-US"/>
        </w:rPr>
        <w:t>.</w:t>
      </w:r>
    </w:p>
    <w:p w14:paraId="4B4D2C4B" w14:textId="77777777" w:rsidR="00A8354D" w:rsidRPr="00A8354D" w:rsidRDefault="00A8354D" w:rsidP="00A8354D">
      <w:pPr>
        <w:rPr>
          <w:szCs w:val="22"/>
          <w:lang w:val="en-US"/>
        </w:rPr>
      </w:pPr>
    </w:p>
    <w:p w14:paraId="6AA928AA" w14:textId="77777777" w:rsidR="00A8354D" w:rsidRPr="00A8354D" w:rsidRDefault="00A8354D" w:rsidP="006B739A">
      <w:pPr>
        <w:pStyle w:val="Heading3"/>
        <w:rPr>
          <w:lang w:val="en-US"/>
        </w:rPr>
      </w:pPr>
      <w:r w:rsidRPr="00A8354D">
        <w:rPr>
          <w:lang w:val="en-US"/>
        </w:rPr>
        <w:t>NTP and Reflection Attacks</w:t>
      </w:r>
    </w:p>
    <w:p w14:paraId="7689DF6A" w14:textId="77777777" w:rsidR="00A8354D" w:rsidRPr="00A8354D" w:rsidRDefault="00A8354D" w:rsidP="00A8354D">
      <w:pPr>
        <w:rPr>
          <w:szCs w:val="22"/>
          <w:lang w:val="en-US"/>
        </w:rPr>
      </w:pPr>
    </w:p>
    <w:p w14:paraId="224CE7A9" w14:textId="6B585419" w:rsidR="00A8354D" w:rsidRPr="00A8354D" w:rsidRDefault="00A8354D" w:rsidP="00A8354D">
      <w:pPr>
        <w:rPr>
          <w:szCs w:val="22"/>
          <w:lang w:val="en-US"/>
        </w:rPr>
      </w:pPr>
      <w:r w:rsidRPr="00A8354D">
        <w:rPr>
          <w:szCs w:val="22"/>
          <w:lang w:val="en-US"/>
        </w:rPr>
        <w:t>NTP is the Network Time Protocol, and it is</w:t>
      </w:r>
      <w:r w:rsidR="0045619C">
        <w:rPr>
          <w:szCs w:val="22"/>
          <w:lang w:val="en-US"/>
        </w:rPr>
        <w:t xml:space="preserve"> used by computers to synchroniz</w:t>
      </w:r>
      <w:r w:rsidRPr="00A8354D">
        <w:rPr>
          <w:szCs w:val="22"/>
          <w:lang w:val="en-US"/>
        </w:rPr>
        <w:t>e their time of day clocks (</w:t>
      </w:r>
      <w:hyperlink r:id="rId19" w:history="1">
        <w:r w:rsidR="001D4343" w:rsidRPr="001D4343">
          <w:rPr>
            <w:rStyle w:val="Hyperlink"/>
            <w:sz w:val="20"/>
          </w:rPr>
          <w:t>http://www.potaroo.net/ispcol/2014-03/ntp.html</w:t>
        </w:r>
      </w:hyperlink>
      <w:r w:rsidRPr="00A8354D">
        <w:rPr>
          <w:szCs w:val="22"/>
          <w:lang w:val="en-US"/>
        </w:rPr>
        <w:t>). NTP is a UDP-based protocol, and it is widely deployed. So how does it fare against our criteria for being used for DDOS attacks?</w:t>
      </w:r>
    </w:p>
    <w:p w14:paraId="7B600580" w14:textId="77777777" w:rsidR="00A8354D" w:rsidRPr="00A8354D" w:rsidRDefault="00A8354D" w:rsidP="00A8354D">
      <w:pPr>
        <w:rPr>
          <w:szCs w:val="22"/>
          <w:lang w:val="en-US"/>
        </w:rPr>
      </w:pPr>
    </w:p>
    <w:p w14:paraId="2DBFE7CD" w14:textId="77777777" w:rsidR="00A8354D" w:rsidRPr="00A8354D" w:rsidRDefault="00A8354D" w:rsidP="00A8354D">
      <w:pPr>
        <w:numPr>
          <w:ilvl w:val="0"/>
          <w:numId w:val="14"/>
        </w:numPr>
        <w:rPr>
          <w:szCs w:val="22"/>
          <w:lang w:val="en-US"/>
        </w:rPr>
      </w:pPr>
      <w:r w:rsidRPr="00A8354D">
        <w:rPr>
          <w:szCs w:val="22"/>
          <w:lang w:val="en-US"/>
        </w:rPr>
        <w:t>widely used</w:t>
      </w:r>
    </w:p>
    <w:p w14:paraId="362C7751" w14:textId="77777777" w:rsidR="00A8354D" w:rsidRDefault="00A8354D" w:rsidP="001D4343">
      <w:pPr>
        <w:ind w:left="1080"/>
        <w:rPr>
          <w:szCs w:val="22"/>
          <w:lang w:val="en-US"/>
        </w:rPr>
      </w:pPr>
      <w:r w:rsidRPr="00A8354D">
        <w:rPr>
          <w:szCs w:val="22"/>
          <w:lang w:val="en-US"/>
        </w:rPr>
        <w:t>Time is important for all types of network function, including basic security functions. NTP servers are widespread, from managed services attached to reference time sources through to edge consumer product that is intended to relay time for local clients.</w:t>
      </w:r>
    </w:p>
    <w:p w14:paraId="167B6DBA" w14:textId="77777777" w:rsidR="001D4343" w:rsidRPr="00A8354D" w:rsidRDefault="001D4343" w:rsidP="001D4343">
      <w:pPr>
        <w:ind w:left="1080"/>
        <w:rPr>
          <w:szCs w:val="22"/>
          <w:lang w:val="en-US"/>
        </w:rPr>
      </w:pPr>
    </w:p>
    <w:p w14:paraId="62EA4214" w14:textId="77777777" w:rsidR="00A8354D" w:rsidRPr="00A8354D" w:rsidRDefault="00A8354D" w:rsidP="00A8354D">
      <w:pPr>
        <w:numPr>
          <w:ilvl w:val="0"/>
          <w:numId w:val="14"/>
        </w:numPr>
        <w:rPr>
          <w:szCs w:val="22"/>
          <w:lang w:val="en-US"/>
        </w:rPr>
      </w:pPr>
      <w:r w:rsidRPr="00A8354D">
        <w:rPr>
          <w:szCs w:val="22"/>
          <w:lang w:val="en-US"/>
        </w:rPr>
        <w:t>servers are widely deployed</w:t>
      </w:r>
    </w:p>
    <w:p w14:paraId="4FF5E96F" w14:textId="77777777" w:rsidR="00A8354D" w:rsidRDefault="00A8354D" w:rsidP="001D4343">
      <w:pPr>
        <w:ind w:left="1080"/>
        <w:rPr>
          <w:szCs w:val="22"/>
          <w:lang w:val="en-US"/>
        </w:rPr>
      </w:pPr>
      <w:r w:rsidRPr="00A8354D">
        <w:rPr>
          <w:szCs w:val="22"/>
          <w:lang w:val="en-US"/>
        </w:rPr>
        <w:t>Yes, NTP servers are widely deployed.</w:t>
      </w:r>
    </w:p>
    <w:p w14:paraId="182D4214" w14:textId="77777777" w:rsidR="001D4343" w:rsidRPr="00A8354D" w:rsidRDefault="001D4343" w:rsidP="001D4343">
      <w:pPr>
        <w:ind w:left="1080"/>
        <w:rPr>
          <w:szCs w:val="22"/>
          <w:lang w:val="en-US"/>
        </w:rPr>
      </w:pPr>
    </w:p>
    <w:p w14:paraId="28091DF1" w14:textId="6814D782" w:rsidR="00A8354D" w:rsidRPr="00A8354D" w:rsidRDefault="00A8354D" w:rsidP="00A8354D">
      <w:pPr>
        <w:numPr>
          <w:ilvl w:val="0"/>
          <w:numId w:val="14"/>
        </w:numPr>
        <w:rPr>
          <w:szCs w:val="22"/>
          <w:lang w:val="en-US"/>
        </w:rPr>
      </w:pPr>
      <w:r w:rsidRPr="00A8354D">
        <w:rPr>
          <w:szCs w:val="22"/>
          <w:lang w:val="en-US"/>
        </w:rPr>
        <w:t>servers are poorly maintained</w:t>
      </w:r>
    </w:p>
    <w:p w14:paraId="00CE7F7F" w14:textId="77777777" w:rsidR="00A8354D" w:rsidRDefault="00A8354D" w:rsidP="001D4343">
      <w:pPr>
        <w:ind w:left="1080"/>
        <w:rPr>
          <w:szCs w:val="22"/>
          <w:lang w:val="en-US"/>
        </w:rPr>
      </w:pPr>
      <w:r w:rsidRPr="00A8354D">
        <w:rPr>
          <w:szCs w:val="22"/>
          <w:lang w:val="en-US"/>
        </w:rPr>
        <w:t>While the reference clock sources are managed with care, the time relay NTP servers tend to be embedded in other units, such as routers, network gateways and customer CPE. in the latter categories many  folk are unaware that they are running an open NTP server, let alone understand how to configure the device to shut down this exposure to user the server in a reflection attack. </w:t>
      </w:r>
    </w:p>
    <w:p w14:paraId="1B4CB403" w14:textId="77777777" w:rsidR="001D4343" w:rsidRPr="00A8354D" w:rsidRDefault="001D4343" w:rsidP="001D4343">
      <w:pPr>
        <w:ind w:left="1080"/>
        <w:rPr>
          <w:szCs w:val="22"/>
          <w:lang w:val="en-US"/>
        </w:rPr>
      </w:pPr>
    </w:p>
    <w:p w14:paraId="0CFDCF8E" w14:textId="7E798088" w:rsidR="00A8354D" w:rsidRPr="00A8354D" w:rsidRDefault="001D4343" w:rsidP="00A8354D">
      <w:pPr>
        <w:numPr>
          <w:ilvl w:val="0"/>
          <w:numId w:val="14"/>
        </w:numPr>
        <w:rPr>
          <w:szCs w:val="22"/>
          <w:lang w:val="en-US"/>
        </w:rPr>
      </w:pPr>
      <w:r>
        <w:rPr>
          <w:szCs w:val="22"/>
          <w:lang w:val="en-US"/>
        </w:rPr>
        <w:t xml:space="preserve">Servers are </w:t>
      </w:r>
      <w:r w:rsidR="00A8354D" w:rsidRPr="00A8354D">
        <w:rPr>
          <w:szCs w:val="22"/>
          <w:lang w:val="en-US"/>
        </w:rPr>
        <w:t xml:space="preserve"> “promiscuous”</w:t>
      </w:r>
    </w:p>
    <w:p w14:paraId="001038B5" w14:textId="77777777" w:rsidR="00A8354D" w:rsidRDefault="00A8354D" w:rsidP="001D4343">
      <w:pPr>
        <w:ind w:left="1080"/>
        <w:rPr>
          <w:szCs w:val="22"/>
          <w:lang w:val="en-US"/>
        </w:rPr>
      </w:pPr>
      <w:r w:rsidRPr="00A8354D">
        <w:rPr>
          <w:szCs w:val="22"/>
          <w:lang w:val="en-US"/>
        </w:rPr>
        <w:t>Unlike authoritative name servers in the DNS, there is no protocol or service requirement for NTP servers to be promiscuous. However, many servers are configured without filters, and are, in effect, promiscuous servers.</w:t>
      </w:r>
    </w:p>
    <w:p w14:paraId="68A29A26" w14:textId="77777777" w:rsidR="001D4343" w:rsidRPr="00A8354D" w:rsidRDefault="001D4343" w:rsidP="001D4343">
      <w:pPr>
        <w:ind w:left="1080"/>
        <w:rPr>
          <w:szCs w:val="22"/>
          <w:lang w:val="en-US"/>
        </w:rPr>
      </w:pPr>
    </w:p>
    <w:p w14:paraId="095C26A0" w14:textId="77777777" w:rsidR="00A8354D" w:rsidRPr="00A8354D" w:rsidRDefault="00A8354D" w:rsidP="00A8354D">
      <w:pPr>
        <w:numPr>
          <w:ilvl w:val="0"/>
          <w:numId w:val="14"/>
        </w:numPr>
        <w:rPr>
          <w:szCs w:val="22"/>
          <w:lang w:val="en-US"/>
        </w:rPr>
      </w:pPr>
      <w:r w:rsidRPr="00A8354D">
        <w:rPr>
          <w:szCs w:val="22"/>
          <w:lang w:val="en-US"/>
        </w:rPr>
        <w:t>the answer is far bigger than the question</w:t>
      </w:r>
    </w:p>
    <w:p w14:paraId="2F428010" w14:textId="6C467B93" w:rsidR="00A8354D" w:rsidRDefault="00D208E9" w:rsidP="001D4343">
      <w:pPr>
        <w:ind w:left="1080"/>
        <w:rPr>
          <w:szCs w:val="22"/>
          <w:lang w:val="en-US"/>
        </w:rPr>
      </w:pPr>
      <w:r>
        <w:rPr>
          <w:szCs w:val="22"/>
          <w:lang w:val="en-US"/>
        </w:rPr>
        <w:t>This is not normally the case.</w:t>
      </w:r>
    </w:p>
    <w:p w14:paraId="41009373" w14:textId="77777777" w:rsidR="001D4343" w:rsidRPr="00A8354D" w:rsidRDefault="001D4343" w:rsidP="001D4343">
      <w:pPr>
        <w:ind w:left="1080"/>
        <w:rPr>
          <w:szCs w:val="22"/>
          <w:lang w:val="en-US"/>
        </w:rPr>
      </w:pPr>
    </w:p>
    <w:p w14:paraId="2537AA94" w14:textId="77777777" w:rsidR="00A8354D" w:rsidRDefault="00A8354D" w:rsidP="00A8354D">
      <w:pPr>
        <w:rPr>
          <w:szCs w:val="22"/>
          <w:lang w:val="en-US"/>
        </w:rPr>
      </w:pPr>
      <w:r w:rsidRPr="00A8354D">
        <w:rPr>
          <w:szCs w:val="22"/>
          <w:lang w:val="en-US"/>
        </w:rPr>
        <w:t>This last point has deterred the use of NTP for DDOS. NTP servers operate as a packet “reflector” in that when an NTP receives an incoming NTP packet it writes its time values upon packet reception and packet transmission, swapping the IP headers. NTP packets are relatively small, and without any optional extensions the incoming and outgoing packets are 76 octets in length. This implies that while NTP is a packet reflector, its not normally an amplifier as well, so attackers have preferred to use DNS instead.</w:t>
      </w:r>
    </w:p>
    <w:p w14:paraId="09688EB0" w14:textId="77777777" w:rsidR="00FA5953" w:rsidRDefault="00FA5953" w:rsidP="00A8354D">
      <w:pPr>
        <w:rPr>
          <w:szCs w:val="22"/>
          <w:lang w:val="en-US"/>
        </w:rPr>
      </w:pPr>
    </w:p>
    <w:p w14:paraId="0B369A35" w14:textId="56D37C54" w:rsidR="00FA5953" w:rsidRDefault="00C60512" w:rsidP="00C60512">
      <w:pPr>
        <w:jc w:val="center"/>
        <w:rPr>
          <w:szCs w:val="22"/>
          <w:lang w:val="en-US"/>
        </w:rPr>
      </w:pPr>
      <w:r>
        <w:rPr>
          <w:noProof/>
          <w:szCs w:val="22"/>
          <w:lang w:val="en-US"/>
        </w:rPr>
        <w:drawing>
          <wp:inline distT="0" distB="0" distL="0" distR="0" wp14:anchorId="0A559622" wp14:editId="265F5244">
            <wp:extent cx="2672784" cy="16765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png"/>
                    <pic:cNvPicPr/>
                  </pic:nvPicPr>
                  <pic:blipFill>
                    <a:blip r:embed="rId20">
                      <a:extLst>
                        <a:ext uri="{28A0092B-C50C-407E-A947-70E740481C1C}">
                          <a14:useLocalDpi xmlns:a14="http://schemas.microsoft.com/office/drawing/2010/main" val="0"/>
                        </a:ext>
                      </a:extLst>
                    </a:blip>
                    <a:stretch>
                      <a:fillRect/>
                    </a:stretch>
                  </pic:blipFill>
                  <pic:spPr>
                    <a:xfrm>
                      <a:off x="0" y="0"/>
                      <a:ext cx="2672784" cy="1676595"/>
                    </a:xfrm>
                    <a:prstGeom prst="rect">
                      <a:avLst/>
                    </a:prstGeom>
                  </pic:spPr>
                </pic:pic>
              </a:graphicData>
            </a:graphic>
          </wp:inline>
        </w:drawing>
      </w:r>
    </w:p>
    <w:p w14:paraId="31E3D36B" w14:textId="4EC54746" w:rsidR="00C60512" w:rsidRPr="00C60512" w:rsidRDefault="00C60512" w:rsidP="00C60512">
      <w:pPr>
        <w:jc w:val="center"/>
        <w:rPr>
          <w:i/>
          <w:sz w:val="22"/>
          <w:szCs w:val="22"/>
          <w:lang w:val="en-US"/>
        </w:rPr>
      </w:pPr>
      <w:r w:rsidRPr="00C60512">
        <w:rPr>
          <w:i/>
          <w:sz w:val="22"/>
          <w:szCs w:val="22"/>
          <w:lang w:val="en-US"/>
        </w:rPr>
        <w:t>NTP packet exchange for clock synchronization</w:t>
      </w:r>
    </w:p>
    <w:p w14:paraId="6397C7BB" w14:textId="77777777" w:rsidR="00A8354D" w:rsidRPr="00A8354D" w:rsidRDefault="00A8354D" w:rsidP="00A8354D">
      <w:pPr>
        <w:rPr>
          <w:szCs w:val="22"/>
          <w:lang w:val="en-US"/>
        </w:rPr>
      </w:pPr>
    </w:p>
    <w:p w14:paraId="50D63436" w14:textId="75102A4E" w:rsidR="00A8354D" w:rsidRPr="00A8354D" w:rsidRDefault="00A8354D" w:rsidP="00334C50">
      <w:pPr>
        <w:jc w:val="right"/>
        <w:rPr>
          <w:szCs w:val="22"/>
          <w:lang w:val="en-US"/>
        </w:rPr>
      </w:pPr>
      <w:r w:rsidRPr="00A8354D">
        <w:rPr>
          <w:szCs w:val="22"/>
          <w:lang w:val="en-US"/>
        </w:rPr>
        <w:t>But there is one weakness in NTP. NTP supports a query and control channel so that an NTP server can be managed r</w:t>
      </w:r>
      <w:r w:rsidR="009C4938">
        <w:rPr>
          <w:szCs w:val="22"/>
          <w:lang w:val="en-US"/>
        </w:rPr>
        <w:t xml:space="preserve">emotely. The utility is called </w:t>
      </w:r>
      <w:r w:rsidR="009C4938" w:rsidRPr="009C4938">
        <w:rPr>
          <w:i/>
          <w:szCs w:val="22"/>
          <w:lang w:val="en-US"/>
        </w:rPr>
        <w:t>ntpdc</w:t>
      </w:r>
      <w:r w:rsidRPr="00A8354D">
        <w:rPr>
          <w:szCs w:val="22"/>
          <w:lang w:val="en-US"/>
        </w:rPr>
        <w:t xml:space="preserve"> and </w:t>
      </w:r>
      <w:r w:rsidR="00C60512">
        <w:rPr>
          <w:szCs w:val="22"/>
          <w:lang w:val="en-US"/>
        </w:rPr>
        <w:t>it</w:t>
      </w:r>
      <w:r w:rsidRPr="00A8354D">
        <w:rPr>
          <w:szCs w:val="22"/>
          <w:lang w:val="en-US"/>
        </w:rPr>
        <w:t xml:space="preserve"> </w:t>
      </w:r>
      <w:r w:rsidR="00C60512">
        <w:rPr>
          <w:szCs w:val="22"/>
          <w:lang w:val="en-US"/>
        </w:rPr>
        <w:t>takes a user comman</w:t>
      </w:r>
      <w:r w:rsidR="004D6AB2">
        <w:rPr>
          <w:szCs w:val="22"/>
          <w:lang w:val="en-US"/>
        </w:rPr>
        <w:t>d</w:t>
      </w:r>
      <w:r w:rsidR="00C60512">
        <w:rPr>
          <w:szCs w:val="22"/>
          <w:lang w:val="en-US"/>
        </w:rPr>
        <w:t>,</w:t>
      </w:r>
      <w:r w:rsidRPr="00A8354D">
        <w:rPr>
          <w:szCs w:val="22"/>
          <w:lang w:val="en-US"/>
        </w:rPr>
        <w:t xml:space="preserve"> convert</w:t>
      </w:r>
      <w:r w:rsidR="00C60512">
        <w:rPr>
          <w:szCs w:val="22"/>
          <w:lang w:val="en-US"/>
        </w:rPr>
        <w:t>s</w:t>
      </w:r>
      <w:r w:rsidRPr="00A8354D">
        <w:rPr>
          <w:szCs w:val="22"/>
          <w:lang w:val="en-US"/>
        </w:rPr>
        <w:t xml:space="preserve"> into a NTP type 7 UDP packet, and send this packet to the NTP server </w:t>
      </w:r>
      <w:r w:rsidR="00C60512">
        <w:rPr>
          <w:szCs w:val="22"/>
          <w:lang w:val="en-US"/>
        </w:rPr>
        <w:t>using UDP and addressed to port 123. This is the same port as conventional clock synchroniz</w:t>
      </w:r>
      <w:r w:rsidRPr="00A8354D">
        <w:rPr>
          <w:szCs w:val="22"/>
          <w:lang w:val="en-US"/>
        </w:rPr>
        <w:t>ation traffic</w:t>
      </w:r>
      <w:r w:rsidR="00C60512">
        <w:rPr>
          <w:szCs w:val="22"/>
          <w:lang w:val="en-US"/>
        </w:rPr>
        <w:t>, so the conventional network-visible outer packet headers do not readily show the distinction between clock synchronization packets and these NTP type 7 packets. The NTP server will respond in UDP with its</w:t>
      </w:r>
      <w:r w:rsidRPr="00A8354D">
        <w:rPr>
          <w:szCs w:val="22"/>
          <w:lang w:val="en-US"/>
        </w:rPr>
        <w:t xml:space="preserve"> response. Unlike DNS</w:t>
      </w:r>
      <w:r w:rsidR="00C60512">
        <w:rPr>
          <w:szCs w:val="22"/>
          <w:lang w:val="en-US"/>
        </w:rPr>
        <w:t>,</w:t>
      </w:r>
      <w:r w:rsidRPr="00A8354D">
        <w:rPr>
          <w:szCs w:val="22"/>
          <w:lang w:val="en-US"/>
        </w:rPr>
        <w:t xml:space="preserve"> the response is conventionally broken into multiple packets, rather than relying on IP level fragmentation. NTP has been careful to ensure that configura</w:t>
      </w:r>
      <w:r w:rsidR="00C60512">
        <w:rPr>
          <w:szCs w:val="22"/>
          <w:lang w:val="en-US"/>
        </w:rPr>
        <w:t>tion commands that are passed to a server using</w:t>
      </w:r>
      <w:r w:rsidRPr="00A8354D">
        <w:rPr>
          <w:szCs w:val="22"/>
          <w:lang w:val="en-US"/>
        </w:rPr>
        <w:t xml:space="preserve"> this </w:t>
      </w:r>
      <w:r w:rsidR="00C60512">
        <w:rPr>
          <w:szCs w:val="22"/>
          <w:lang w:val="en-US"/>
        </w:rPr>
        <w:t xml:space="preserve">control </w:t>
      </w:r>
      <w:r w:rsidRPr="00A8354D">
        <w:rPr>
          <w:szCs w:val="22"/>
          <w:lang w:val="en-US"/>
        </w:rPr>
        <w:t>mode must contain a pre-configured key, so that hijacking an NTP server using this approach would normally require obta</w:t>
      </w:r>
      <w:r w:rsidR="00C60512">
        <w:rPr>
          <w:szCs w:val="22"/>
          <w:lang w:val="en-US"/>
        </w:rPr>
        <w:t>ining knowledge of this key. However,</w:t>
      </w:r>
      <w:r w:rsidRPr="00A8354D">
        <w:rPr>
          <w:szCs w:val="22"/>
          <w:lang w:val="en-US"/>
        </w:rPr>
        <w:t xml:space="preserve"> the </w:t>
      </w:r>
      <w:r w:rsidR="00C60512">
        <w:rPr>
          <w:szCs w:val="22"/>
          <w:lang w:val="en-US"/>
        </w:rPr>
        <w:t xml:space="preserve">NTP </w:t>
      </w:r>
      <w:r w:rsidRPr="00A8354D">
        <w:rPr>
          <w:szCs w:val="22"/>
          <w:lang w:val="en-US"/>
        </w:rPr>
        <w:t xml:space="preserve">monitoring commands are read-only commands, and they are unprotected by this </w:t>
      </w:r>
      <w:r w:rsidR="00C60512">
        <w:rPr>
          <w:szCs w:val="22"/>
          <w:lang w:val="en-US"/>
        </w:rPr>
        <w:t xml:space="preserve">NTP </w:t>
      </w:r>
      <w:r w:rsidRPr="00A8354D">
        <w:rPr>
          <w:szCs w:val="22"/>
          <w:lang w:val="en-US"/>
        </w:rPr>
        <w:t>authentication mechanism. Without explicit control anyone can send a read-only monitor command to an NTP server</w:t>
      </w:r>
      <w:r w:rsidR="00C60512">
        <w:rPr>
          <w:szCs w:val="22"/>
          <w:lang w:val="en-US"/>
        </w:rPr>
        <w:t>, and the NTP server will respond, as it is evidently promiscuous by default</w:t>
      </w:r>
      <w:r w:rsidRPr="00A8354D">
        <w:rPr>
          <w:szCs w:val="22"/>
          <w:lang w:val="en-US"/>
        </w:rPr>
        <w:t>.</w:t>
      </w:r>
    </w:p>
    <w:p w14:paraId="449DEF4E" w14:textId="77777777" w:rsidR="00A8354D" w:rsidRPr="00A8354D" w:rsidRDefault="00A8354D" w:rsidP="00A8354D">
      <w:pPr>
        <w:rPr>
          <w:szCs w:val="22"/>
          <w:lang w:val="en-US"/>
        </w:rPr>
      </w:pPr>
    </w:p>
    <w:p w14:paraId="79F26E8E" w14:textId="5A09B2BA" w:rsidR="00A8354D" w:rsidRDefault="00A8354D" w:rsidP="00A8354D">
      <w:pPr>
        <w:rPr>
          <w:szCs w:val="22"/>
          <w:lang w:val="en-US"/>
        </w:rPr>
      </w:pPr>
      <w:r w:rsidRPr="00A8354D">
        <w:rPr>
          <w:szCs w:val="22"/>
          <w:lang w:val="en-US"/>
        </w:rPr>
        <w:t xml:space="preserve">Most of the </w:t>
      </w:r>
      <w:r w:rsidRPr="00C60512">
        <w:rPr>
          <w:i/>
          <w:szCs w:val="22"/>
          <w:lang w:val="en-US"/>
        </w:rPr>
        <w:t>ntpdc</w:t>
      </w:r>
      <w:r w:rsidRPr="00A8354D">
        <w:rPr>
          <w:szCs w:val="22"/>
          <w:lang w:val="en-US"/>
        </w:rPr>
        <w:t xml:space="preserve"> commands elicit larger responses than the query, but the command which appears to ha</w:t>
      </w:r>
      <w:r w:rsidR="00C60512">
        <w:rPr>
          <w:szCs w:val="22"/>
          <w:lang w:val="en-US"/>
        </w:rPr>
        <w:t xml:space="preserve">ve the largest response in the </w:t>
      </w:r>
      <w:r w:rsidR="00C60512" w:rsidRPr="00C60512">
        <w:rPr>
          <w:i/>
          <w:szCs w:val="22"/>
          <w:lang w:val="en-US"/>
        </w:rPr>
        <w:t>monist</w:t>
      </w:r>
      <w:r w:rsidRPr="00A8354D">
        <w:rPr>
          <w:szCs w:val="22"/>
          <w:lang w:val="en-US"/>
        </w:rPr>
        <w:t xml:space="preserve"> command. </w:t>
      </w:r>
      <w:r w:rsidR="00C60512">
        <w:rPr>
          <w:szCs w:val="22"/>
          <w:lang w:val="en-US"/>
        </w:rPr>
        <w:t xml:space="preserve">This command </w:t>
      </w:r>
      <w:r w:rsidRPr="00A8354D">
        <w:rPr>
          <w:szCs w:val="22"/>
          <w:lang w:val="en-US"/>
        </w:rPr>
        <w:t xml:space="preserve">is a request for the server to report on the last 600 systems that this NTP </w:t>
      </w:r>
      <w:r w:rsidR="00C60512">
        <w:rPr>
          <w:szCs w:val="22"/>
          <w:lang w:val="en-US"/>
        </w:rPr>
        <w:t>server has communicated with. In</w:t>
      </w:r>
      <w:r w:rsidRPr="00A8354D">
        <w:rPr>
          <w:szCs w:val="22"/>
          <w:lang w:val="en-US"/>
        </w:rPr>
        <w:t xml:space="preserve"> this case a single UDP pack</w:t>
      </w:r>
      <w:r w:rsidR="00C60512">
        <w:rPr>
          <w:szCs w:val="22"/>
          <w:lang w:val="en-US"/>
        </w:rPr>
        <w:t xml:space="preserve">et that is the encoding of the </w:t>
      </w:r>
      <w:r w:rsidR="00C60512" w:rsidRPr="00C60512">
        <w:rPr>
          <w:i/>
          <w:szCs w:val="22"/>
          <w:lang w:val="en-US"/>
        </w:rPr>
        <w:t>monist</w:t>
      </w:r>
      <w:r w:rsidRPr="00A8354D">
        <w:rPr>
          <w:szCs w:val="22"/>
          <w:lang w:val="en-US"/>
        </w:rPr>
        <w:t xml:space="preserve"> command</w:t>
      </w:r>
      <w:r w:rsidR="00C60512">
        <w:rPr>
          <w:szCs w:val="22"/>
          <w:lang w:val="en-US"/>
        </w:rPr>
        <w:t>, 220 bytes in length,</w:t>
      </w:r>
      <w:r w:rsidRPr="00A8354D">
        <w:rPr>
          <w:szCs w:val="22"/>
          <w:lang w:val="en-US"/>
        </w:rPr>
        <w:t xml:space="preserve"> will generate 100 UDP packets in response</w:t>
      </w:r>
      <w:r w:rsidR="00C60512">
        <w:rPr>
          <w:szCs w:val="22"/>
          <w:lang w:val="en-US"/>
        </w:rPr>
        <w:t>, each of which are 468 bytes in length</w:t>
      </w:r>
      <w:r w:rsidRPr="00A8354D">
        <w:rPr>
          <w:szCs w:val="22"/>
          <w:lang w:val="en-US"/>
        </w:rPr>
        <w:t>. That is an amplification factor of 100 in terms of packets, and 212 in terms of bytes.</w:t>
      </w:r>
    </w:p>
    <w:p w14:paraId="69FDE8A4" w14:textId="77777777" w:rsidR="00C60512" w:rsidRPr="00A8354D" w:rsidRDefault="00C60512" w:rsidP="00A8354D">
      <w:pPr>
        <w:rPr>
          <w:szCs w:val="22"/>
          <w:lang w:val="en-US"/>
        </w:rPr>
      </w:pPr>
    </w:p>
    <w:p w14:paraId="64883B04" w14:textId="2D92573D" w:rsidR="00A8354D" w:rsidRPr="00A8354D" w:rsidRDefault="00C60512" w:rsidP="00C60512">
      <w:pPr>
        <w:jc w:val="center"/>
        <w:rPr>
          <w:szCs w:val="22"/>
          <w:lang w:val="en-US"/>
        </w:rPr>
      </w:pPr>
      <w:r>
        <w:rPr>
          <w:noProof/>
          <w:szCs w:val="22"/>
          <w:lang w:val="en-US"/>
        </w:rPr>
        <w:drawing>
          <wp:inline distT="0" distB="0" distL="0" distR="0" wp14:anchorId="62298DD5" wp14:editId="6824E1F8">
            <wp:extent cx="5753637" cy="4330161"/>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png"/>
                    <pic:cNvPicPr/>
                  </pic:nvPicPr>
                  <pic:blipFill>
                    <a:blip r:embed="rId21">
                      <a:extLst>
                        <a:ext uri="{28A0092B-C50C-407E-A947-70E740481C1C}">
                          <a14:useLocalDpi xmlns:a14="http://schemas.microsoft.com/office/drawing/2010/main" val="0"/>
                        </a:ext>
                      </a:extLst>
                    </a:blip>
                    <a:stretch>
                      <a:fillRect/>
                    </a:stretch>
                  </pic:blipFill>
                  <pic:spPr>
                    <a:xfrm>
                      <a:off x="0" y="0"/>
                      <a:ext cx="5753637" cy="4330161"/>
                    </a:xfrm>
                    <a:prstGeom prst="rect">
                      <a:avLst/>
                    </a:prstGeom>
                  </pic:spPr>
                </pic:pic>
              </a:graphicData>
            </a:graphic>
          </wp:inline>
        </w:drawing>
      </w:r>
    </w:p>
    <w:p w14:paraId="594CE4FD" w14:textId="77777777" w:rsidR="00A8354D" w:rsidRPr="00A8354D" w:rsidRDefault="00A8354D" w:rsidP="00A8354D">
      <w:pPr>
        <w:rPr>
          <w:szCs w:val="22"/>
          <w:lang w:val="en-US"/>
        </w:rPr>
      </w:pPr>
    </w:p>
    <w:p w14:paraId="75F9A442" w14:textId="4CD2DDF4" w:rsidR="00A8354D" w:rsidRPr="00C60512" w:rsidRDefault="00C60512" w:rsidP="00A8354D">
      <w:pPr>
        <w:jc w:val="center"/>
        <w:rPr>
          <w:i/>
          <w:sz w:val="22"/>
          <w:szCs w:val="22"/>
          <w:lang w:val="en-US"/>
        </w:rPr>
      </w:pPr>
      <w:r w:rsidRPr="00C60512">
        <w:rPr>
          <w:i/>
          <w:sz w:val="22"/>
          <w:szCs w:val="22"/>
          <w:lang w:val="en-US"/>
        </w:rPr>
        <w:t>ntpdc monlist command and packet trace</w:t>
      </w:r>
    </w:p>
    <w:p w14:paraId="051F7CD4" w14:textId="77777777" w:rsidR="00A8354D" w:rsidRPr="00A8354D" w:rsidRDefault="00A8354D" w:rsidP="00A8354D">
      <w:pPr>
        <w:jc w:val="center"/>
        <w:rPr>
          <w:szCs w:val="22"/>
          <w:lang w:val="en-US"/>
        </w:rPr>
      </w:pPr>
    </w:p>
    <w:p w14:paraId="24048671" w14:textId="77777777" w:rsidR="00A8354D" w:rsidRPr="00A8354D" w:rsidRDefault="00A8354D" w:rsidP="00A8354D">
      <w:pPr>
        <w:jc w:val="center"/>
        <w:rPr>
          <w:szCs w:val="22"/>
          <w:lang w:val="en-US"/>
        </w:rPr>
      </w:pPr>
    </w:p>
    <w:p w14:paraId="5CA66415" w14:textId="1C0742AF" w:rsidR="00A8354D" w:rsidRPr="00D50B25" w:rsidRDefault="00C60512" w:rsidP="00C60512">
      <w:pPr>
        <w:rPr>
          <w:szCs w:val="22"/>
          <w:lang w:val="en-US"/>
        </w:rPr>
      </w:pPr>
      <w:r>
        <w:rPr>
          <w:szCs w:val="22"/>
          <w:lang w:val="en-US"/>
        </w:rPr>
        <w:t>This is the essence of the NTP DDOS attack.</w:t>
      </w:r>
      <w:r w:rsidR="001F337D">
        <w:rPr>
          <w:szCs w:val="22"/>
          <w:lang w:val="en-US"/>
        </w:rPr>
        <w:t xml:space="preserve"> </w:t>
      </w:r>
      <w:r w:rsidR="00D50B25">
        <w:rPr>
          <w:szCs w:val="22"/>
          <w:lang w:val="en-US"/>
        </w:rPr>
        <w:t>Using a tool such as zmap (</w:t>
      </w:r>
      <w:hyperlink r:id="rId22" w:history="1">
        <w:r w:rsidR="00D50B25" w:rsidRPr="00D50B25">
          <w:rPr>
            <w:rStyle w:val="Hyperlink"/>
            <w:sz w:val="20"/>
            <w:szCs w:val="22"/>
            <w:lang w:val="en-US"/>
          </w:rPr>
          <w:t>https://zmap.io</w:t>
        </w:r>
      </w:hyperlink>
      <w:r w:rsidR="00D50B25">
        <w:rPr>
          <w:szCs w:val="22"/>
          <w:lang w:val="en-US"/>
        </w:rPr>
        <w:t xml:space="preserve">) it’s possible to assemble a list of open NTP servers, and these can be tested to see if they are responsive to the </w:t>
      </w:r>
      <w:r w:rsidR="00D50B25" w:rsidRPr="00D50B25">
        <w:rPr>
          <w:i/>
          <w:szCs w:val="22"/>
          <w:lang w:val="en-US"/>
        </w:rPr>
        <w:t>monlist</w:t>
      </w:r>
      <w:r w:rsidR="00D50B25">
        <w:rPr>
          <w:i/>
          <w:szCs w:val="22"/>
          <w:lang w:val="en-US"/>
        </w:rPr>
        <w:t xml:space="preserve"> </w:t>
      </w:r>
      <w:r w:rsidR="00D50B25">
        <w:rPr>
          <w:szCs w:val="22"/>
          <w:lang w:val="en-US"/>
        </w:rPr>
        <w:t>NTP control packet. The attacker then needs to assemble a set of coopted attack systems that are capable of accessing a raw IP socket, allowing a script to generate UDP packets with a spoofed source address. If the attacker can assemble a set of attackers that collectively send some 2,500 queries per second to a set of NTP servers, then what would result is a 1Gbps UDP traffic stream being directed to the victim. Larger volume attacks are a case up scaling up the total query rate accordingly.</w:t>
      </w:r>
    </w:p>
    <w:p w14:paraId="765A5AF5" w14:textId="77777777" w:rsidR="00A8354D" w:rsidRPr="00A8354D" w:rsidRDefault="00A8354D" w:rsidP="00A8354D">
      <w:pPr>
        <w:jc w:val="center"/>
        <w:rPr>
          <w:szCs w:val="22"/>
          <w:lang w:val="en-US"/>
        </w:rPr>
      </w:pPr>
    </w:p>
    <w:p w14:paraId="72496D3D" w14:textId="42E5223A" w:rsidR="00130D45" w:rsidRDefault="006B739A" w:rsidP="0067428B">
      <w:pPr>
        <w:jc w:val="center"/>
        <w:rPr>
          <w:szCs w:val="22"/>
        </w:rPr>
      </w:pPr>
      <w:r>
        <w:rPr>
          <w:noProof/>
          <w:szCs w:val="22"/>
          <w:lang w:val="en-US"/>
        </w:rPr>
        <w:drawing>
          <wp:inline distT="0" distB="0" distL="0" distR="0" wp14:anchorId="630D356C" wp14:editId="1A40CC2A">
            <wp:extent cx="3573927" cy="2499374"/>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png"/>
                    <pic:cNvPicPr/>
                  </pic:nvPicPr>
                  <pic:blipFill>
                    <a:blip r:embed="rId23">
                      <a:extLst>
                        <a:ext uri="{28A0092B-C50C-407E-A947-70E740481C1C}">
                          <a14:useLocalDpi xmlns:a14="http://schemas.microsoft.com/office/drawing/2010/main" val="0"/>
                        </a:ext>
                      </a:extLst>
                    </a:blip>
                    <a:stretch>
                      <a:fillRect/>
                    </a:stretch>
                  </pic:blipFill>
                  <pic:spPr>
                    <a:xfrm>
                      <a:off x="0" y="0"/>
                      <a:ext cx="3574402" cy="2499706"/>
                    </a:xfrm>
                    <a:prstGeom prst="rect">
                      <a:avLst/>
                    </a:prstGeom>
                  </pic:spPr>
                </pic:pic>
              </a:graphicData>
            </a:graphic>
          </wp:inline>
        </w:drawing>
      </w:r>
    </w:p>
    <w:p w14:paraId="6B5EE309" w14:textId="77777777" w:rsidR="0067428B" w:rsidRDefault="0067428B" w:rsidP="0067428B">
      <w:pPr>
        <w:jc w:val="center"/>
        <w:rPr>
          <w:szCs w:val="22"/>
        </w:rPr>
      </w:pPr>
    </w:p>
    <w:p w14:paraId="42F4360E" w14:textId="3238B38D" w:rsidR="006B739A" w:rsidRPr="0067428B" w:rsidRDefault="006B739A" w:rsidP="0067428B">
      <w:pPr>
        <w:pStyle w:val="Heading3"/>
      </w:pPr>
      <w:r>
        <w:t>Defence against NTP Attacks</w:t>
      </w:r>
    </w:p>
    <w:p w14:paraId="03675223" w14:textId="0BB052BE" w:rsidR="00C6334B" w:rsidRDefault="006B739A" w:rsidP="0041796C">
      <w:pPr>
        <w:rPr>
          <w:szCs w:val="22"/>
        </w:rPr>
      </w:pPr>
      <w:r>
        <w:rPr>
          <w:szCs w:val="22"/>
        </w:rPr>
        <w:t xml:space="preserve">As usual, the best defence is to run a current version of the NTP code. NTP version 4.2.7 (or later) has disabled the </w:t>
      </w:r>
      <w:r>
        <w:rPr>
          <w:i/>
          <w:szCs w:val="22"/>
        </w:rPr>
        <w:t>monlist</w:t>
      </w:r>
      <w:r>
        <w:rPr>
          <w:szCs w:val="22"/>
        </w:rPr>
        <w:t xml:space="preserve"> command. If for some reason that’s not an option, then the next best thing to do is to restrict the folk who can present these commands to the server by using the following configuration commands in </w:t>
      </w:r>
      <w:r w:rsidRPr="006220D8">
        <w:rPr>
          <w:rFonts w:ascii="Courier" w:hAnsi="Courier"/>
          <w:sz w:val="18"/>
          <w:szCs w:val="22"/>
        </w:rPr>
        <w:t>/etc/ntp.conf</w:t>
      </w:r>
    </w:p>
    <w:p w14:paraId="3C5B86BD" w14:textId="77777777" w:rsidR="006B739A" w:rsidRDefault="006B739A" w:rsidP="0041796C">
      <w:pPr>
        <w:rPr>
          <w:szCs w:val="22"/>
        </w:rPr>
      </w:pPr>
    </w:p>
    <w:p w14:paraId="6CB26DF1" w14:textId="3A810635" w:rsidR="006B739A" w:rsidRPr="0067428B" w:rsidRDefault="006B739A" w:rsidP="006220D8">
      <w:pPr>
        <w:ind w:left="720"/>
        <w:rPr>
          <w:rFonts w:ascii="Courier" w:hAnsi="Courier"/>
          <w:sz w:val="16"/>
          <w:szCs w:val="18"/>
        </w:rPr>
      </w:pPr>
      <w:r w:rsidRPr="0067428B">
        <w:rPr>
          <w:rFonts w:ascii="Courier" w:hAnsi="Courier"/>
          <w:sz w:val="16"/>
          <w:szCs w:val="18"/>
          <w:lang w:val="en-US"/>
        </w:rPr>
        <w:t># By default, exchange time with everybody, but don't allow</w:t>
      </w:r>
      <w:r w:rsidR="006220D8" w:rsidRPr="0067428B">
        <w:rPr>
          <w:rFonts w:ascii="Courier" w:hAnsi="Courier"/>
          <w:sz w:val="16"/>
          <w:szCs w:val="18"/>
        </w:rPr>
        <w:t xml:space="preserve"> </w:t>
      </w:r>
      <w:r w:rsidRPr="0067428B">
        <w:rPr>
          <w:rFonts w:ascii="Courier" w:hAnsi="Courier"/>
          <w:sz w:val="16"/>
          <w:szCs w:val="18"/>
          <w:lang w:val="en-US"/>
        </w:rPr>
        <w:t>configuration.</w:t>
      </w:r>
    </w:p>
    <w:p w14:paraId="1430951D" w14:textId="77777777" w:rsidR="006B739A" w:rsidRPr="0067428B" w:rsidRDefault="006B739A" w:rsidP="006220D8">
      <w:pPr>
        <w:ind w:left="720"/>
        <w:rPr>
          <w:rFonts w:ascii="Courier" w:hAnsi="Courier"/>
          <w:sz w:val="16"/>
          <w:szCs w:val="18"/>
        </w:rPr>
      </w:pPr>
      <w:r w:rsidRPr="0067428B">
        <w:rPr>
          <w:rFonts w:ascii="Courier" w:hAnsi="Courier"/>
          <w:sz w:val="16"/>
          <w:szCs w:val="18"/>
          <w:lang w:val="en-US"/>
        </w:rPr>
        <w:t>#</w:t>
      </w:r>
    </w:p>
    <w:p w14:paraId="26D53601" w14:textId="77777777" w:rsidR="006B739A" w:rsidRPr="0067428B" w:rsidRDefault="006B739A" w:rsidP="006220D8">
      <w:pPr>
        <w:ind w:left="720"/>
        <w:rPr>
          <w:rFonts w:ascii="Courier" w:hAnsi="Courier"/>
          <w:sz w:val="16"/>
          <w:szCs w:val="18"/>
        </w:rPr>
      </w:pPr>
      <w:r w:rsidRPr="0067428B">
        <w:rPr>
          <w:rFonts w:ascii="Courier" w:hAnsi="Courier"/>
          <w:sz w:val="16"/>
          <w:szCs w:val="18"/>
          <w:lang w:val="en-US"/>
        </w:rPr>
        <w:t>restrict -4 default kod notrap nomodify nopeer noquery</w:t>
      </w:r>
    </w:p>
    <w:p w14:paraId="5C858E3E" w14:textId="77777777" w:rsidR="006B739A" w:rsidRPr="0067428B" w:rsidRDefault="006B739A" w:rsidP="006220D8">
      <w:pPr>
        <w:ind w:left="720"/>
        <w:rPr>
          <w:rFonts w:ascii="Courier" w:hAnsi="Courier"/>
          <w:sz w:val="16"/>
          <w:szCs w:val="18"/>
        </w:rPr>
      </w:pPr>
      <w:r w:rsidRPr="0067428B">
        <w:rPr>
          <w:rFonts w:ascii="Courier" w:hAnsi="Courier"/>
          <w:sz w:val="16"/>
          <w:szCs w:val="18"/>
          <w:lang w:val="en-US"/>
        </w:rPr>
        <w:t>restrict -6 default kod notrap nomodify nopeer noquery</w:t>
      </w:r>
    </w:p>
    <w:p w14:paraId="0AAEBE1D" w14:textId="77777777" w:rsidR="006B739A" w:rsidRPr="0067428B" w:rsidRDefault="006B739A" w:rsidP="006220D8">
      <w:pPr>
        <w:ind w:left="720"/>
        <w:rPr>
          <w:rFonts w:ascii="Courier" w:hAnsi="Courier"/>
          <w:sz w:val="16"/>
          <w:szCs w:val="18"/>
        </w:rPr>
      </w:pPr>
      <w:r w:rsidRPr="0067428B">
        <w:rPr>
          <w:rFonts w:ascii="Courier" w:hAnsi="Courier"/>
          <w:sz w:val="16"/>
          <w:szCs w:val="18"/>
          <w:lang w:val="en-US"/>
        </w:rPr>
        <w:t>#</w:t>
      </w:r>
    </w:p>
    <w:p w14:paraId="6CC00CFD" w14:textId="77777777" w:rsidR="006B739A" w:rsidRPr="0067428B" w:rsidRDefault="006B739A" w:rsidP="006220D8">
      <w:pPr>
        <w:ind w:left="720"/>
        <w:rPr>
          <w:rFonts w:ascii="Courier" w:hAnsi="Courier"/>
          <w:sz w:val="16"/>
          <w:szCs w:val="18"/>
        </w:rPr>
      </w:pPr>
      <w:r w:rsidRPr="0067428B">
        <w:rPr>
          <w:rFonts w:ascii="Courier" w:hAnsi="Courier"/>
          <w:sz w:val="16"/>
          <w:szCs w:val="18"/>
          <w:lang w:val="en-US"/>
        </w:rPr>
        <w:t># Local users may interrogate the ntp server more closely.</w:t>
      </w:r>
    </w:p>
    <w:p w14:paraId="1EBF376E" w14:textId="77777777" w:rsidR="006B739A" w:rsidRPr="0067428B" w:rsidRDefault="006B739A" w:rsidP="006220D8">
      <w:pPr>
        <w:ind w:left="720"/>
        <w:rPr>
          <w:rFonts w:ascii="Courier" w:hAnsi="Courier"/>
          <w:sz w:val="16"/>
          <w:szCs w:val="18"/>
        </w:rPr>
      </w:pPr>
      <w:r w:rsidRPr="0067428B">
        <w:rPr>
          <w:rFonts w:ascii="Courier" w:hAnsi="Courier"/>
          <w:sz w:val="16"/>
          <w:szCs w:val="18"/>
          <w:lang w:val="en-US"/>
        </w:rPr>
        <w:t>restrict 127.0.0.1</w:t>
      </w:r>
    </w:p>
    <w:p w14:paraId="28BE31A2" w14:textId="77777777" w:rsidR="006B739A" w:rsidRPr="0067428B" w:rsidRDefault="006B739A" w:rsidP="006220D8">
      <w:pPr>
        <w:ind w:left="720"/>
        <w:rPr>
          <w:rFonts w:ascii="Courier" w:hAnsi="Courier"/>
          <w:sz w:val="16"/>
          <w:szCs w:val="18"/>
        </w:rPr>
      </w:pPr>
      <w:r w:rsidRPr="0067428B">
        <w:rPr>
          <w:rFonts w:ascii="Courier" w:hAnsi="Courier"/>
          <w:sz w:val="16"/>
          <w:szCs w:val="18"/>
          <w:lang w:val="en-US"/>
        </w:rPr>
        <w:t>restrict ::1</w:t>
      </w:r>
    </w:p>
    <w:p w14:paraId="4E34B9C2" w14:textId="77777777" w:rsidR="006B739A" w:rsidRDefault="006B739A" w:rsidP="0041796C">
      <w:pPr>
        <w:rPr>
          <w:szCs w:val="22"/>
        </w:rPr>
      </w:pPr>
    </w:p>
    <w:p w14:paraId="57C727FC" w14:textId="50061D34" w:rsidR="006B739A" w:rsidRDefault="006220D8" w:rsidP="0041796C">
      <w:pPr>
        <w:rPr>
          <w:szCs w:val="22"/>
        </w:rPr>
      </w:pPr>
      <w:r>
        <w:rPr>
          <w:szCs w:val="22"/>
        </w:rPr>
        <w:t>NTP also exists on many routers, and access lists should be used on the router to again filter who can have access to the NTP query channel. For a Cisco router running ios, the configuration recipe would look a lot like the following:</w:t>
      </w:r>
    </w:p>
    <w:p w14:paraId="31C6C78A" w14:textId="77777777" w:rsidR="006220D8" w:rsidRDefault="006220D8" w:rsidP="0041796C">
      <w:pPr>
        <w:rPr>
          <w:szCs w:val="22"/>
        </w:rPr>
      </w:pPr>
    </w:p>
    <w:p w14:paraId="7E18C37D" w14:textId="77777777" w:rsidR="006220D8" w:rsidRPr="0067428B" w:rsidRDefault="006220D8" w:rsidP="006220D8">
      <w:pPr>
        <w:ind w:left="720"/>
        <w:rPr>
          <w:rFonts w:ascii="Courier" w:hAnsi="Courier"/>
          <w:sz w:val="16"/>
          <w:szCs w:val="18"/>
        </w:rPr>
      </w:pPr>
      <w:r w:rsidRPr="0067428B">
        <w:rPr>
          <w:rFonts w:ascii="Courier" w:hAnsi="Courier"/>
          <w:sz w:val="16"/>
          <w:szCs w:val="18"/>
          <w:lang w:val="en-US"/>
        </w:rPr>
        <w:t>access-list 46 remark utility ACL to block everything</w:t>
      </w:r>
    </w:p>
    <w:p w14:paraId="17108C06" w14:textId="77777777" w:rsidR="006220D8" w:rsidRPr="0067428B" w:rsidRDefault="006220D8" w:rsidP="006220D8">
      <w:pPr>
        <w:ind w:left="720"/>
        <w:rPr>
          <w:rFonts w:ascii="Courier" w:hAnsi="Courier"/>
          <w:sz w:val="16"/>
          <w:szCs w:val="18"/>
        </w:rPr>
      </w:pPr>
      <w:r w:rsidRPr="0067428B">
        <w:rPr>
          <w:rFonts w:ascii="Courier" w:hAnsi="Courier"/>
          <w:sz w:val="16"/>
          <w:szCs w:val="18"/>
          <w:lang w:val="en-US"/>
        </w:rPr>
        <w:t>access-list 46 deny any</w:t>
      </w:r>
    </w:p>
    <w:p w14:paraId="70D86E29" w14:textId="77777777" w:rsidR="006220D8" w:rsidRPr="0067428B" w:rsidRDefault="006220D8" w:rsidP="006220D8">
      <w:pPr>
        <w:ind w:left="720"/>
        <w:rPr>
          <w:rFonts w:ascii="Courier" w:hAnsi="Courier"/>
          <w:sz w:val="16"/>
          <w:szCs w:val="18"/>
        </w:rPr>
      </w:pPr>
      <w:r w:rsidRPr="0067428B">
        <w:rPr>
          <w:rFonts w:ascii="Courier" w:hAnsi="Courier"/>
          <w:sz w:val="16"/>
          <w:szCs w:val="18"/>
          <w:lang w:val="en-US"/>
        </w:rPr>
        <w:t>!</w:t>
      </w:r>
    </w:p>
    <w:p w14:paraId="3A070CA3" w14:textId="77777777" w:rsidR="006220D8" w:rsidRPr="0067428B" w:rsidRDefault="006220D8" w:rsidP="006220D8">
      <w:pPr>
        <w:ind w:left="720"/>
        <w:rPr>
          <w:rFonts w:ascii="Courier" w:hAnsi="Courier"/>
          <w:sz w:val="16"/>
          <w:szCs w:val="18"/>
        </w:rPr>
      </w:pPr>
      <w:r w:rsidRPr="0067428B">
        <w:rPr>
          <w:rFonts w:ascii="Courier" w:hAnsi="Courier"/>
          <w:sz w:val="16"/>
          <w:szCs w:val="18"/>
          <w:lang w:val="en-US"/>
        </w:rPr>
        <w:t>access-list 47 remark NTP peers/servers we sync to/with</w:t>
      </w:r>
    </w:p>
    <w:p w14:paraId="3B7C98DD" w14:textId="77777777" w:rsidR="006220D8" w:rsidRPr="0067428B" w:rsidRDefault="006220D8" w:rsidP="006220D8">
      <w:pPr>
        <w:ind w:left="720"/>
        <w:rPr>
          <w:rFonts w:ascii="Courier" w:hAnsi="Courier"/>
          <w:sz w:val="16"/>
          <w:szCs w:val="18"/>
        </w:rPr>
      </w:pPr>
      <w:r w:rsidRPr="0067428B">
        <w:rPr>
          <w:rFonts w:ascii="Courier" w:hAnsi="Courier"/>
          <w:sz w:val="16"/>
          <w:szCs w:val="18"/>
          <w:lang w:val="en-US"/>
        </w:rPr>
        <w:t>access-list 47 permit 10.0.0.1</w:t>
      </w:r>
    </w:p>
    <w:p w14:paraId="36013359" w14:textId="77777777" w:rsidR="006220D8" w:rsidRPr="0067428B" w:rsidRDefault="006220D8" w:rsidP="006220D8">
      <w:pPr>
        <w:ind w:left="720"/>
        <w:rPr>
          <w:rFonts w:ascii="Courier" w:hAnsi="Courier"/>
          <w:sz w:val="16"/>
          <w:szCs w:val="18"/>
        </w:rPr>
      </w:pPr>
      <w:r w:rsidRPr="0067428B">
        <w:rPr>
          <w:rFonts w:ascii="Courier" w:hAnsi="Courier"/>
          <w:sz w:val="16"/>
          <w:szCs w:val="18"/>
          <w:lang w:val="en-US"/>
        </w:rPr>
        <w:t>access-list 47 permit 10.0.0.2</w:t>
      </w:r>
    </w:p>
    <w:p w14:paraId="671BA7BC" w14:textId="77777777" w:rsidR="006220D8" w:rsidRPr="0067428B" w:rsidRDefault="006220D8" w:rsidP="006220D8">
      <w:pPr>
        <w:ind w:left="720"/>
        <w:rPr>
          <w:rFonts w:ascii="Courier" w:hAnsi="Courier"/>
          <w:sz w:val="16"/>
          <w:szCs w:val="18"/>
        </w:rPr>
      </w:pPr>
      <w:r w:rsidRPr="0067428B">
        <w:rPr>
          <w:rFonts w:ascii="Courier" w:hAnsi="Courier"/>
          <w:sz w:val="16"/>
          <w:szCs w:val="18"/>
          <w:lang w:val="en-US"/>
        </w:rPr>
        <w:t>access-list 47 deny any</w:t>
      </w:r>
    </w:p>
    <w:p w14:paraId="2AFEBF4D" w14:textId="77777777" w:rsidR="006220D8" w:rsidRPr="0067428B" w:rsidRDefault="006220D8" w:rsidP="006220D8">
      <w:pPr>
        <w:ind w:left="720"/>
        <w:rPr>
          <w:rFonts w:ascii="Courier" w:hAnsi="Courier"/>
          <w:sz w:val="16"/>
          <w:szCs w:val="18"/>
        </w:rPr>
      </w:pPr>
      <w:r w:rsidRPr="0067428B">
        <w:rPr>
          <w:rFonts w:ascii="Courier" w:hAnsi="Courier"/>
          <w:sz w:val="16"/>
          <w:szCs w:val="18"/>
          <w:lang w:val="en-US"/>
        </w:rPr>
        <w:t>!</w:t>
      </w:r>
    </w:p>
    <w:p w14:paraId="09FDA4F3" w14:textId="77777777" w:rsidR="006220D8" w:rsidRPr="0067428B" w:rsidRDefault="006220D8" w:rsidP="006220D8">
      <w:pPr>
        <w:ind w:left="720"/>
        <w:rPr>
          <w:rFonts w:ascii="Courier" w:hAnsi="Courier"/>
          <w:sz w:val="16"/>
          <w:szCs w:val="18"/>
        </w:rPr>
      </w:pPr>
      <w:r w:rsidRPr="0067428B">
        <w:rPr>
          <w:rFonts w:ascii="Courier" w:hAnsi="Courier"/>
          <w:sz w:val="16"/>
          <w:szCs w:val="18"/>
          <w:lang w:val="en-US"/>
        </w:rPr>
        <w:t>! NTP access control</w:t>
      </w:r>
    </w:p>
    <w:p w14:paraId="62ADA5B0" w14:textId="77777777" w:rsidR="006220D8" w:rsidRPr="0067428B" w:rsidRDefault="006220D8" w:rsidP="006220D8">
      <w:pPr>
        <w:ind w:left="720"/>
        <w:rPr>
          <w:rFonts w:ascii="Courier" w:hAnsi="Courier"/>
          <w:sz w:val="16"/>
          <w:szCs w:val="18"/>
        </w:rPr>
      </w:pPr>
      <w:r w:rsidRPr="0067428B">
        <w:rPr>
          <w:rFonts w:ascii="Courier" w:hAnsi="Courier"/>
          <w:sz w:val="16"/>
          <w:szCs w:val="18"/>
          <w:lang w:val="en-US"/>
        </w:rPr>
        <w:t>ntp access-group query-only 46   ! deny all NTP control queries</w:t>
      </w:r>
    </w:p>
    <w:p w14:paraId="3ABA3F9B" w14:textId="65336643" w:rsidR="006220D8" w:rsidRPr="0067428B" w:rsidRDefault="006220D8" w:rsidP="006220D8">
      <w:pPr>
        <w:ind w:left="720"/>
        <w:rPr>
          <w:rFonts w:ascii="Courier" w:hAnsi="Courier"/>
          <w:sz w:val="16"/>
          <w:szCs w:val="18"/>
        </w:rPr>
      </w:pPr>
      <w:r w:rsidRPr="0067428B">
        <w:rPr>
          <w:rFonts w:ascii="Courier" w:hAnsi="Courier"/>
          <w:sz w:val="16"/>
          <w:szCs w:val="18"/>
          <w:lang w:val="en-US"/>
        </w:rPr>
        <w:t>ntp access-group serve      46   ! deny all NTP time and control by default</w:t>
      </w:r>
    </w:p>
    <w:p w14:paraId="16270204" w14:textId="6E69F855" w:rsidR="006220D8" w:rsidRPr="0067428B" w:rsidRDefault="006220D8" w:rsidP="006220D8">
      <w:pPr>
        <w:ind w:left="720"/>
        <w:rPr>
          <w:rFonts w:ascii="Courier" w:hAnsi="Courier"/>
          <w:sz w:val="16"/>
          <w:szCs w:val="18"/>
        </w:rPr>
      </w:pPr>
      <w:r w:rsidRPr="0067428B">
        <w:rPr>
          <w:rFonts w:ascii="Courier" w:hAnsi="Courier"/>
          <w:sz w:val="16"/>
          <w:szCs w:val="18"/>
          <w:lang w:val="en-US"/>
        </w:rPr>
        <w:t>ntp access-group peer       47   ! permit sync to configured peer(s)/server(s)</w:t>
      </w:r>
    </w:p>
    <w:p w14:paraId="71850BB9" w14:textId="35FACF78" w:rsidR="006220D8" w:rsidRPr="0067428B" w:rsidRDefault="006220D8" w:rsidP="006220D8">
      <w:pPr>
        <w:ind w:left="720"/>
        <w:rPr>
          <w:rFonts w:ascii="Courier" w:hAnsi="Courier"/>
          <w:sz w:val="16"/>
          <w:szCs w:val="18"/>
        </w:rPr>
      </w:pPr>
      <w:r w:rsidRPr="0067428B">
        <w:rPr>
          <w:rFonts w:ascii="Courier" w:hAnsi="Courier"/>
          <w:sz w:val="16"/>
          <w:szCs w:val="18"/>
          <w:lang w:val="en-US"/>
        </w:rPr>
        <w:t>ntp access-group serve-only 46   ! deny NTP time sync requests</w:t>
      </w:r>
    </w:p>
    <w:p w14:paraId="3E00334C" w14:textId="77777777" w:rsidR="006220D8" w:rsidRDefault="006220D8" w:rsidP="0041796C">
      <w:pPr>
        <w:rPr>
          <w:szCs w:val="22"/>
        </w:rPr>
      </w:pPr>
    </w:p>
    <w:p w14:paraId="71F605E2" w14:textId="760A6BD8" w:rsidR="006220D8" w:rsidRDefault="006220D8" w:rsidP="0041796C">
      <w:pPr>
        <w:rPr>
          <w:szCs w:val="22"/>
        </w:rPr>
      </w:pPr>
      <w:r>
        <w:rPr>
          <w:szCs w:val="22"/>
        </w:rPr>
        <w:t>On a Juniper router the recipe is similar in intent:</w:t>
      </w:r>
    </w:p>
    <w:p w14:paraId="59306505" w14:textId="77777777" w:rsidR="006220D8" w:rsidRDefault="006220D8" w:rsidP="0041796C">
      <w:pPr>
        <w:rPr>
          <w:szCs w:val="22"/>
        </w:rPr>
      </w:pPr>
    </w:p>
    <w:p w14:paraId="49D40CC9" w14:textId="77777777" w:rsidR="006220D8" w:rsidRPr="0067428B" w:rsidRDefault="006220D8" w:rsidP="006220D8">
      <w:pPr>
        <w:ind w:left="720"/>
        <w:rPr>
          <w:rFonts w:ascii="Courier" w:hAnsi="Courier"/>
          <w:sz w:val="16"/>
          <w:szCs w:val="18"/>
        </w:rPr>
      </w:pPr>
      <w:r w:rsidRPr="0067428B">
        <w:rPr>
          <w:rFonts w:ascii="Courier" w:hAnsi="Courier"/>
          <w:sz w:val="16"/>
          <w:szCs w:val="18"/>
          <w:lang w:val="en-US"/>
        </w:rPr>
        <w:t>term ntp {</w:t>
      </w:r>
    </w:p>
    <w:p w14:paraId="66FB572E" w14:textId="77777777" w:rsidR="006220D8" w:rsidRPr="0067428B" w:rsidRDefault="006220D8" w:rsidP="006220D8">
      <w:pPr>
        <w:ind w:left="720"/>
        <w:rPr>
          <w:rFonts w:ascii="Courier" w:hAnsi="Courier"/>
          <w:sz w:val="16"/>
          <w:szCs w:val="18"/>
        </w:rPr>
      </w:pPr>
      <w:r w:rsidRPr="0067428B">
        <w:rPr>
          <w:rFonts w:ascii="Courier" w:hAnsi="Courier"/>
          <w:sz w:val="16"/>
          <w:szCs w:val="18"/>
          <w:lang w:val="en-US"/>
        </w:rPr>
        <w:tab/>
      </w:r>
      <w:r w:rsidRPr="0067428B">
        <w:rPr>
          <w:rFonts w:ascii="Courier" w:hAnsi="Courier"/>
          <w:sz w:val="16"/>
          <w:szCs w:val="18"/>
          <w:lang w:val="en-US"/>
        </w:rPr>
        <w:tab/>
        <w:t>from {</w:t>
      </w:r>
    </w:p>
    <w:p w14:paraId="534C6995" w14:textId="77777777" w:rsidR="006220D8" w:rsidRPr="0067428B" w:rsidRDefault="006220D8" w:rsidP="006220D8">
      <w:pPr>
        <w:ind w:left="720"/>
        <w:rPr>
          <w:rFonts w:ascii="Courier" w:hAnsi="Courier"/>
          <w:sz w:val="16"/>
          <w:szCs w:val="18"/>
        </w:rPr>
      </w:pPr>
      <w:r w:rsidRPr="0067428B">
        <w:rPr>
          <w:rFonts w:ascii="Courier" w:hAnsi="Courier"/>
          <w:sz w:val="16"/>
          <w:szCs w:val="18"/>
          <w:lang w:val="en-US"/>
        </w:rPr>
        <w:tab/>
      </w:r>
      <w:r w:rsidRPr="0067428B">
        <w:rPr>
          <w:rFonts w:ascii="Courier" w:hAnsi="Courier"/>
          <w:sz w:val="16"/>
          <w:szCs w:val="18"/>
          <w:lang w:val="en-US"/>
        </w:rPr>
        <w:tab/>
        <w:t xml:space="preserve">  source-address {</w:t>
      </w:r>
    </w:p>
    <w:p w14:paraId="357B6C38" w14:textId="77777777" w:rsidR="006220D8" w:rsidRPr="0067428B" w:rsidRDefault="006220D8" w:rsidP="006220D8">
      <w:pPr>
        <w:ind w:left="720"/>
        <w:rPr>
          <w:rFonts w:ascii="Courier" w:hAnsi="Courier"/>
          <w:sz w:val="16"/>
          <w:szCs w:val="18"/>
        </w:rPr>
      </w:pPr>
      <w:r w:rsidRPr="0067428B">
        <w:rPr>
          <w:rFonts w:ascii="Courier" w:hAnsi="Courier"/>
          <w:sz w:val="16"/>
          <w:szCs w:val="18"/>
          <w:lang w:val="en-US"/>
        </w:rPr>
        <w:tab/>
      </w:r>
      <w:r w:rsidRPr="0067428B">
        <w:rPr>
          <w:rFonts w:ascii="Courier" w:hAnsi="Courier"/>
          <w:sz w:val="16"/>
          <w:szCs w:val="18"/>
          <w:lang w:val="en-US"/>
        </w:rPr>
        <w:tab/>
        <w:t xml:space="preserve">      0.0.0.0/0;</w:t>
      </w:r>
    </w:p>
    <w:p w14:paraId="5AF37A2E" w14:textId="77777777" w:rsidR="006220D8" w:rsidRPr="0067428B" w:rsidRDefault="006220D8" w:rsidP="006220D8">
      <w:pPr>
        <w:ind w:left="720"/>
        <w:rPr>
          <w:rFonts w:ascii="Courier" w:hAnsi="Courier"/>
          <w:sz w:val="16"/>
          <w:szCs w:val="18"/>
        </w:rPr>
      </w:pPr>
      <w:r w:rsidRPr="0067428B">
        <w:rPr>
          <w:rFonts w:ascii="Courier" w:hAnsi="Courier"/>
          <w:sz w:val="16"/>
          <w:szCs w:val="18"/>
          <w:lang w:val="en-US"/>
        </w:rPr>
        <w:tab/>
      </w:r>
      <w:r w:rsidRPr="0067428B">
        <w:rPr>
          <w:rFonts w:ascii="Courier" w:hAnsi="Courier"/>
          <w:sz w:val="16"/>
          <w:szCs w:val="18"/>
          <w:lang w:val="en-US"/>
        </w:rPr>
        <w:tab/>
        <w:t xml:space="preserve">      /* NTP servers to get time from */</w:t>
      </w:r>
    </w:p>
    <w:p w14:paraId="49A32EBF" w14:textId="77777777" w:rsidR="006220D8" w:rsidRPr="0067428B" w:rsidRDefault="006220D8" w:rsidP="006220D8">
      <w:pPr>
        <w:ind w:left="720"/>
        <w:rPr>
          <w:rFonts w:ascii="Courier" w:hAnsi="Courier"/>
          <w:sz w:val="16"/>
          <w:szCs w:val="18"/>
        </w:rPr>
      </w:pPr>
      <w:r w:rsidRPr="0067428B">
        <w:rPr>
          <w:rFonts w:ascii="Courier" w:hAnsi="Courier"/>
          <w:sz w:val="16"/>
          <w:szCs w:val="18"/>
          <w:lang w:val="en-US"/>
        </w:rPr>
        <w:tab/>
      </w:r>
      <w:r w:rsidRPr="0067428B">
        <w:rPr>
          <w:rFonts w:ascii="Courier" w:hAnsi="Courier"/>
          <w:sz w:val="16"/>
          <w:szCs w:val="18"/>
          <w:lang w:val="en-US"/>
        </w:rPr>
        <w:tab/>
        <w:t xml:space="preserve">      10.0.0.1 except;</w:t>
      </w:r>
    </w:p>
    <w:p w14:paraId="14452EC7" w14:textId="77777777" w:rsidR="006220D8" w:rsidRPr="0067428B" w:rsidRDefault="006220D8" w:rsidP="006220D8">
      <w:pPr>
        <w:ind w:left="720"/>
        <w:rPr>
          <w:rFonts w:ascii="Courier" w:hAnsi="Courier"/>
          <w:sz w:val="16"/>
          <w:szCs w:val="18"/>
        </w:rPr>
      </w:pPr>
      <w:r w:rsidRPr="0067428B">
        <w:rPr>
          <w:rFonts w:ascii="Courier" w:hAnsi="Courier"/>
          <w:sz w:val="16"/>
          <w:szCs w:val="18"/>
          <w:lang w:val="en-US"/>
        </w:rPr>
        <w:tab/>
      </w:r>
      <w:r w:rsidRPr="0067428B">
        <w:rPr>
          <w:rFonts w:ascii="Courier" w:hAnsi="Courier"/>
          <w:sz w:val="16"/>
          <w:szCs w:val="18"/>
          <w:lang w:val="en-US"/>
        </w:rPr>
        <w:tab/>
        <w:t xml:space="preserve">      10.0.0.2 except;</w:t>
      </w:r>
    </w:p>
    <w:p w14:paraId="3D205685" w14:textId="77777777" w:rsidR="006220D8" w:rsidRPr="0067428B" w:rsidRDefault="006220D8" w:rsidP="006220D8">
      <w:pPr>
        <w:ind w:left="720"/>
        <w:rPr>
          <w:rFonts w:ascii="Courier" w:hAnsi="Courier"/>
          <w:sz w:val="16"/>
          <w:szCs w:val="18"/>
        </w:rPr>
      </w:pPr>
      <w:r w:rsidRPr="0067428B">
        <w:rPr>
          <w:rFonts w:ascii="Courier" w:hAnsi="Courier"/>
          <w:sz w:val="16"/>
          <w:szCs w:val="18"/>
          <w:lang w:val="en-US"/>
        </w:rPr>
        <w:tab/>
      </w:r>
      <w:r w:rsidRPr="0067428B">
        <w:rPr>
          <w:rFonts w:ascii="Courier" w:hAnsi="Courier"/>
          <w:sz w:val="16"/>
          <w:szCs w:val="18"/>
          <w:lang w:val="en-US"/>
        </w:rPr>
        <w:tab/>
        <w:t xml:space="preserve">      }</w:t>
      </w:r>
    </w:p>
    <w:p w14:paraId="1CA3F812" w14:textId="77777777" w:rsidR="006220D8" w:rsidRPr="0067428B" w:rsidRDefault="006220D8" w:rsidP="006220D8">
      <w:pPr>
        <w:ind w:left="720"/>
        <w:rPr>
          <w:rFonts w:ascii="Courier" w:hAnsi="Courier"/>
          <w:sz w:val="16"/>
          <w:szCs w:val="18"/>
        </w:rPr>
      </w:pPr>
      <w:r w:rsidRPr="0067428B">
        <w:rPr>
          <w:rFonts w:ascii="Courier" w:hAnsi="Courier"/>
          <w:sz w:val="16"/>
          <w:szCs w:val="18"/>
          <w:lang w:val="en-US"/>
        </w:rPr>
        <w:tab/>
      </w:r>
      <w:r w:rsidRPr="0067428B">
        <w:rPr>
          <w:rFonts w:ascii="Courier" w:hAnsi="Courier"/>
          <w:sz w:val="16"/>
          <w:szCs w:val="18"/>
          <w:lang w:val="en-US"/>
        </w:rPr>
        <w:tab/>
        <w:t xml:space="preserve">  protocol udp;</w:t>
      </w:r>
    </w:p>
    <w:p w14:paraId="59709684" w14:textId="77777777" w:rsidR="006220D8" w:rsidRPr="0067428B" w:rsidRDefault="006220D8" w:rsidP="006220D8">
      <w:pPr>
        <w:ind w:left="720"/>
        <w:rPr>
          <w:rFonts w:ascii="Courier" w:hAnsi="Courier"/>
          <w:sz w:val="16"/>
          <w:szCs w:val="18"/>
        </w:rPr>
      </w:pPr>
      <w:r w:rsidRPr="0067428B">
        <w:rPr>
          <w:rFonts w:ascii="Courier" w:hAnsi="Courier"/>
          <w:sz w:val="16"/>
          <w:szCs w:val="18"/>
          <w:lang w:val="en-US"/>
        </w:rPr>
        <w:tab/>
      </w:r>
      <w:r w:rsidRPr="0067428B">
        <w:rPr>
          <w:rFonts w:ascii="Courier" w:hAnsi="Courier"/>
          <w:sz w:val="16"/>
          <w:szCs w:val="18"/>
          <w:lang w:val="en-US"/>
        </w:rPr>
        <w:tab/>
        <w:t xml:space="preserve">  port ntp;</w:t>
      </w:r>
    </w:p>
    <w:p w14:paraId="4F4B26D6" w14:textId="77777777" w:rsidR="006220D8" w:rsidRPr="0067428B" w:rsidRDefault="006220D8" w:rsidP="006220D8">
      <w:pPr>
        <w:ind w:left="720"/>
        <w:rPr>
          <w:rFonts w:ascii="Courier" w:hAnsi="Courier"/>
          <w:sz w:val="16"/>
          <w:szCs w:val="18"/>
        </w:rPr>
      </w:pPr>
      <w:r w:rsidRPr="0067428B">
        <w:rPr>
          <w:rFonts w:ascii="Courier" w:hAnsi="Courier"/>
          <w:sz w:val="16"/>
          <w:szCs w:val="18"/>
          <w:lang w:val="en-US"/>
        </w:rPr>
        <w:tab/>
      </w:r>
      <w:r w:rsidRPr="0067428B">
        <w:rPr>
          <w:rFonts w:ascii="Courier" w:hAnsi="Courier"/>
          <w:sz w:val="16"/>
          <w:szCs w:val="18"/>
          <w:lang w:val="en-US"/>
        </w:rPr>
        <w:tab/>
        <w:t xml:space="preserve">  }</w:t>
      </w:r>
    </w:p>
    <w:p w14:paraId="111DB444" w14:textId="77777777" w:rsidR="006220D8" w:rsidRPr="0067428B" w:rsidRDefault="006220D8" w:rsidP="006220D8">
      <w:pPr>
        <w:ind w:left="720"/>
        <w:rPr>
          <w:rFonts w:ascii="Courier" w:hAnsi="Courier"/>
          <w:sz w:val="16"/>
          <w:szCs w:val="18"/>
        </w:rPr>
      </w:pPr>
      <w:r w:rsidRPr="0067428B">
        <w:rPr>
          <w:rFonts w:ascii="Courier" w:hAnsi="Courier"/>
          <w:sz w:val="16"/>
          <w:szCs w:val="18"/>
          <w:lang w:val="en-US"/>
        </w:rPr>
        <w:tab/>
        <w:t xml:space="preserve">        then {</w:t>
      </w:r>
    </w:p>
    <w:p w14:paraId="3B9943FC" w14:textId="77777777" w:rsidR="006220D8" w:rsidRPr="0067428B" w:rsidRDefault="006220D8" w:rsidP="006220D8">
      <w:pPr>
        <w:ind w:left="720"/>
        <w:rPr>
          <w:rFonts w:ascii="Courier" w:hAnsi="Courier"/>
          <w:sz w:val="16"/>
          <w:szCs w:val="18"/>
        </w:rPr>
      </w:pPr>
      <w:r w:rsidRPr="0067428B">
        <w:rPr>
          <w:rFonts w:ascii="Courier" w:hAnsi="Courier"/>
          <w:sz w:val="16"/>
          <w:szCs w:val="18"/>
          <w:lang w:val="en-US"/>
        </w:rPr>
        <w:tab/>
      </w:r>
      <w:r w:rsidRPr="0067428B">
        <w:rPr>
          <w:rFonts w:ascii="Courier" w:hAnsi="Courier"/>
          <w:sz w:val="16"/>
          <w:szCs w:val="18"/>
          <w:lang w:val="en-US"/>
        </w:rPr>
        <w:tab/>
        <w:t xml:space="preserve">   discard;</w:t>
      </w:r>
    </w:p>
    <w:p w14:paraId="01D1E5A1" w14:textId="77777777" w:rsidR="006220D8" w:rsidRPr="0067428B" w:rsidRDefault="006220D8" w:rsidP="006220D8">
      <w:pPr>
        <w:ind w:left="720"/>
        <w:rPr>
          <w:rFonts w:ascii="Courier" w:hAnsi="Courier"/>
          <w:sz w:val="16"/>
          <w:szCs w:val="18"/>
        </w:rPr>
      </w:pPr>
      <w:r w:rsidRPr="0067428B">
        <w:rPr>
          <w:rFonts w:ascii="Courier" w:hAnsi="Courier"/>
          <w:sz w:val="16"/>
          <w:szCs w:val="18"/>
          <w:lang w:val="en-US"/>
        </w:rPr>
        <w:tab/>
      </w:r>
      <w:r w:rsidRPr="0067428B">
        <w:rPr>
          <w:rFonts w:ascii="Courier" w:hAnsi="Courier"/>
          <w:sz w:val="16"/>
          <w:szCs w:val="18"/>
          <w:lang w:val="en-US"/>
        </w:rPr>
        <w:tab/>
        <w:t xml:space="preserve">   }</w:t>
      </w:r>
    </w:p>
    <w:p w14:paraId="6C63051D" w14:textId="77777777" w:rsidR="006220D8" w:rsidRPr="0067428B" w:rsidRDefault="006220D8" w:rsidP="006220D8">
      <w:pPr>
        <w:ind w:left="720"/>
        <w:rPr>
          <w:rFonts w:ascii="Courier" w:hAnsi="Courier"/>
          <w:sz w:val="16"/>
          <w:szCs w:val="18"/>
        </w:rPr>
      </w:pPr>
      <w:r w:rsidRPr="0067428B">
        <w:rPr>
          <w:rFonts w:ascii="Courier" w:hAnsi="Courier"/>
          <w:sz w:val="16"/>
          <w:szCs w:val="18"/>
          <w:lang w:val="en-US"/>
        </w:rPr>
        <w:tab/>
      </w:r>
      <w:r w:rsidRPr="0067428B">
        <w:rPr>
          <w:rFonts w:ascii="Courier" w:hAnsi="Courier"/>
          <w:sz w:val="16"/>
          <w:szCs w:val="18"/>
          <w:lang w:val="en-US"/>
        </w:rPr>
        <w:tab/>
        <w:t>}</w:t>
      </w:r>
    </w:p>
    <w:p w14:paraId="146D71E4" w14:textId="77777777" w:rsidR="006220D8" w:rsidRDefault="006220D8" w:rsidP="0041796C">
      <w:pPr>
        <w:rPr>
          <w:szCs w:val="22"/>
        </w:rPr>
      </w:pPr>
    </w:p>
    <w:p w14:paraId="3C4AFA2E" w14:textId="77777777" w:rsidR="006220D8" w:rsidRDefault="006220D8" w:rsidP="0041796C">
      <w:pPr>
        <w:rPr>
          <w:szCs w:val="22"/>
        </w:rPr>
      </w:pPr>
    </w:p>
    <w:p w14:paraId="236C987F" w14:textId="4BEA2EDC" w:rsidR="006220D8" w:rsidRDefault="006220D8" w:rsidP="0041796C">
      <w:pPr>
        <w:rPr>
          <w:szCs w:val="22"/>
        </w:rPr>
      </w:pPr>
      <w:r>
        <w:rPr>
          <w:szCs w:val="22"/>
        </w:rPr>
        <w:t xml:space="preserve">This config script assumes a default permit on the loopback filter. If the loopback is a default deny filter then the sense of the ntp config needs to be reversed to allow for a specific </w:t>
      </w:r>
      <w:r w:rsidRPr="006220D8">
        <w:rPr>
          <w:rFonts w:ascii="Courier" w:hAnsi="Courier"/>
          <w:sz w:val="18"/>
          <w:szCs w:val="18"/>
        </w:rPr>
        <w:t>accept</w:t>
      </w:r>
      <w:r>
        <w:rPr>
          <w:szCs w:val="22"/>
        </w:rPr>
        <w:t>:</w:t>
      </w:r>
    </w:p>
    <w:p w14:paraId="6A3307B2" w14:textId="77777777" w:rsidR="006220D8" w:rsidRDefault="006220D8" w:rsidP="0041796C">
      <w:pPr>
        <w:rPr>
          <w:szCs w:val="22"/>
        </w:rPr>
      </w:pPr>
    </w:p>
    <w:p w14:paraId="4411CE0E" w14:textId="77777777" w:rsidR="006220D8" w:rsidRPr="0067428B" w:rsidRDefault="006220D8" w:rsidP="006220D8">
      <w:pPr>
        <w:ind w:left="720"/>
        <w:rPr>
          <w:rFonts w:ascii="Courier" w:hAnsi="Courier"/>
          <w:sz w:val="16"/>
          <w:szCs w:val="22"/>
        </w:rPr>
      </w:pPr>
      <w:r w:rsidRPr="0067428B">
        <w:rPr>
          <w:rFonts w:ascii="Courier" w:hAnsi="Courier"/>
          <w:sz w:val="16"/>
          <w:szCs w:val="22"/>
          <w:lang w:val="en-US"/>
        </w:rPr>
        <w:t>term ntp {</w:t>
      </w:r>
    </w:p>
    <w:p w14:paraId="7A1AD9A1" w14:textId="77777777" w:rsidR="006220D8" w:rsidRPr="0067428B" w:rsidRDefault="006220D8" w:rsidP="006220D8">
      <w:pPr>
        <w:ind w:left="720"/>
        <w:rPr>
          <w:rFonts w:ascii="Courier" w:hAnsi="Courier"/>
          <w:sz w:val="16"/>
          <w:szCs w:val="22"/>
        </w:rPr>
      </w:pPr>
      <w:r w:rsidRPr="0067428B">
        <w:rPr>
          <w:rFonts w:ascii="Courier" w:hAnsi="Courier"/>
          <w:sz w:val="16"/>
          <w:szCs w:val="22"/>
          <w:lang w:val="en-US"/>
        </w:rPr>
        <w:tab/>
      </w:r>
      <w:r w:rsidRPr="0067428B">
        <w:rPr>
          <w:rFonts w:ascii="Courier" w:hAnsi="Courier"/>
          <w:sz w:val="16"/>
          <w:szCs w:val="22"/>
          <w:lang w:val="en-US"/>
        </w:rPr>
        <w:tab/>
        <w:t>from {</w:t>
      </w:r>
    </w:p>
    <w:p w14:paraId="731C00ED" w14:textId="77777777" w:rsidR="006220D8" w:rsidRPr="0067428B" w:rsidRDefault="006220D8" w:rsidP="006220D8">
      <w:pPr>
        <w:ind w:left="720"/>
        <w:rPr>
          <w:rFonts w:ascii="Courier" w:hAnsi="Courier"/>
          <w:sz w:val="16"/>
          <w:szCs w:val="22"/>
        </w:rPr>
      </w:pPr>
      <w:r w:rsidRPr="0067428B">
        <w:rPr>
          <w:rFonts w:ascii="Courier" w:hAnsi="Courier"/>
          <w:sz w:val="16"/>
          <w:szCs w:val="22"/>
          <w:lang w:val="en-US"/>
        </w:rPr>
        <w:tab/>
      </w:r>
      <w:r w:rsidRPr="0067428B">
        <w:rPr>
          <w:rFonts w:ascii="Courier" w:hAnsi="Courier"/>
          <w:sz w:val="16"/>
          <w:szCs w:val="22"/>
          <w:lang w:val="en-US"/>
        </w:rPr>
        <w:tab/>
        <w:t xml:space="preserve">  source-address {</w:t>
      </w:r>
    </w:p>
    <w:p w14:paraId="145C85A7" w14:textId="77777777" w:rsidR="006220D8" w:rsidRPr="0067428B" w:rsidRDefault="006220D8" w:rsidP="006220D8">
      <w:pPr>
        <w:ind w:left="720"/>
        <w:rPr>
          <w:rFonts w:ascii="Courier" w:hAnsi="Courier"/>
          <w:sz w:val="16"/>
          <w:szCs w:val="22"/>
        </w:rPr>
      </w:pPr>
      <w:r w:rsidRPr="0067428B">
        <w:rPr>
          <w:rFonts w:ascii="Courier" w:hAnsi="Courier"/>
          <w:sz w:val="16"/>
          <w:szCs w:val="22"/>
          <w:lang w:val="en-US"/>
        </w:rPr>
        <w:tab/>
      </w:r>
      <w:r w:rsidRPr="0067428B">
        <w:rPr>
          <w:rFonts w:ascii="Courier" w:hAnsi="Courier"/>
          <w:sz w:val="16"/>
          <w:szCs w:val="22"/>
          <w:lang w:val="en-US"/>
        </w:rPr>
        <w:tab/>
        <w:t xml:space="preserve">      10.0.0.1/23;</w:t>
      </w:r>
    </w:p>
    <w:p w14:paraId="3C800D64" w14:textId="77777777" w:rsidR="006220D8" w:rsidRPr="0067428B" w:rsidRDefault="006220D8" w:rsidP="006220D8">
      <w:pPr>
        <w:ind w:left="720"/>
        <w:rPr>
          <w:rFonts w:ascii="Courier" w:hAnsi="Courier"/>
          <w:sz w:val="16"/>
          <w:szCs w:val="22"/>
        </w:rPr>
      </w:pPr>
      <w:r w:rsidRPr="0067428B">
        <w:rPr>
          <w:rFonts w:ascii="Courier" w:hAnsi="Courier"/>
          <w:sz w:val="16"/>
          <w:szCs w:val="22"/>
          <w:lang w:val="en-US"/>
        </w:rPr>
        <w:tab/>
      </w:r>
      <w:r w:rsidRPr="0067428B">
        <w:rPr>
          <w:rFonts w:ascii="Courier" w:hAnsi="Courier"/>
          <w:sz w:val="16"/>
          <w:szCs w:val="22"/>
          <w:lang w:val="en-US"/>
        </w:rPr>
        <w:tab/>
        <w:t xml:space="preserve">      10.0.0.2/32;</w:t>
      </w:r>
    </w:p>
    <w:p w14:paraId="178E983C" w14:textId="77777777" w:rsidR="006220D8" w:rsidRPr="0067428B" w:rsidRDefault="006220D8" w:rsidP="006220D8">
      <w:pPr>
        <w:ind w:left="720"/>
        <w:rPr>
          <w:rFonts w:ascii="Courier" w:hAnsi="Courier"/>
          <w:sz w:val="16"/>
          <w:szCs w:val="22"/>
        </w:rPr>
      </w:pPr>
      <w:r w:rsidRPr="0067428B">
        <w:rPr>
          <w:rFonts w:ascii="Courier" w:hAnsi="Courier"/>
          <w:sz w:val="16"/>
          <w:szCs w:val="22"/>
          <w:lang w:val="en-US"/>
        </w:rPr>
        <w:tab/>
      </w:r>
      <w:r w:rsidRPr="0067428B">
        <w:rPr>
          <w:rFonts w:ascii="Courier" w:hAnsi="Courier"/>
          <w:sz w:val="16"/>
          <w:szCs w:val="22"/>
          <w:lang w:val="en-US"/>
        </w:rPr>
        <w:tab/>
        <w:t xml:space="preserve">      }</w:t>
      </w:r>
    </w:p>
    <w:p w14:paraId="547306A5" w14:textId="77777777" w:rsidR="006220D8" w:rsidRPr="0067428B" w:rsidRDefault="006220D8" w:rsidP="006220D8">
      <w:pPr>
        <w:ind w:left="720"/>
        <w:rPr>
          <w:rFonts w:ascii="Courier" w:hAnsi="Courier"/>
          <w:sz w:val="16"/>
          <w:szCs w:val="22"/>
        </w:rPr>
      </w:pPr>
      <w:r w:rsidRPr="0067428B">
        <w:rPr>
          <w:rFonts w:ascii="Courier" w:hAnsi="Courier"/>
          <w:sz w:val="16"/>
          <w:szCs w:val="22"/>
          <w:lang w:val="en-US"/>
        </w:rPr>
        <w:tab/>
      </w:r>
      <w:r w:rsidRPr="0067428B">
        <w:rPr>
          <w:rFonts w:ascii="Courier" w:hAnsi="Courier"/>
          <w:sz w:val="16"/>
          <w:szCs w:val="22"/>
          <w:lang w:val="en-US"/>
        </w:rPr>
        <w:tab/>
        <w:t xml:space="preserve">  protocol udp;</w:t>
      </w:r>
    </w:p>
    <w:p w14:paraId="5BD2C168" w14:textId="77777777" w:rsidR="006220D8" w:rsidRPr="0067428B" w:rsidRDefault="006220D8" w:rsidP="006220D8">
      <w:pPr>
        <w:ind w:left="720"/>
        <w:rPr>
          <w:rFonts w:ascii="Courier" w:hAnsi="Courier"/>
          <w:sz w:val="16"/>
          <w:szCs w:val="22"/>
        </w:rPr>
      </w:pPr>
      <w:r w:rsidRPr="0067428B">
        <w:rPr>
          <w:rFonts w:ascii="Courier" w:hAnsi="Courier"/>
          <w:sz w:val="16"/>
          <w:szCs w:val="22"/>
          <w:lang w:val="en-US"/>
        </w:rPr>
        <w:tab/>
      </w:r>
      <w:r w:rsidRPr="0067428B">
        <w:rPr>
          <w:rFonts w:ascii="Courier" w:hAnsi="Courier"/>
          <w:sz w:val="16"/>
          <w:szCs w:val="22"/>
          <w:lang w:val="en-US"/>
        </w:rPr>
        <w:tab/>
        <w:t xml:space="preserve">  port ntp;</w:t>
      </w:r>
    </w:p>
    <w:p w14:paraId="3F5287FA" w14:textId="77777777" w:rsidR="006220D8" w:rsidRPr="0067428B" w:rsidRDefault="006220D8" w:rsidP="006220D8">
      <w:pPr>
        <w:ind w:left="720"/>
        <w:rPr>
          <w:rFonts w:ascii="Courier" w:hAnsi="Courier"/>
          <w:sz w:val="16"/>
          <w:szCs w:val="22"/>
        </w:rPr>
      </w:pPr>
      <w:r w:rsidRPr="0067428B">
        <w:rPr>
          <w:rFonts w:ascii="Courier" w:hAnsi="Courier"/>
          <w:sz w:val="16"/>
          <w:szCs w:val="22"/>
          <w:lang w:val="en-US"/>
        </w:rPr>
        <w:tab/>
      </w:r>
      <w:r w:rsidRPr="0067428B">
        <w:rPr>
          <w:rFonts w:ascii="Courier" w:hAnsi="Courier"/>
          <w:sz w:val="16"/>
          <w:szCs w:val="22"/>
          <w:lang w:val="en-US"/>
        </w:rPr>
        <w:tab/>
        <w:t xml:space="preserve">  }</w:t>
      </w:r>
    </w:p>
    <w:p w14:paraId="5C374973" w14:textId="77777777" w:rsidR="006220D8" w:rsidRPr="0067428B" w:rsidRDefault="006220D8" w:rsidP="006220D8">
      <w:pPr>
        <w:ind w:left="720"/>
        <w:rPr>
          <w:rFonts w:ascii="Courier" w:hAnsi="Courier"/>
          <w:sz w:val="16"/>
          <w:szCs w:val="22"/>
        </w:rPr>
      </w:pPr>
      <w:r w:rsidRPr="0067428B">
        <w:rPr>
          <w:rFonts w:ascii="Courier" w:hAnsi="Courier"/>
          <w:sz w:val="16"/>
          <w:szCs w:val="22"/>
          <w:lang w:val="en-US"/>
        </w:rPr>
        <w:tab/>
        <w:t xml:space="preserve">        then {</w:t>
      </w:r>
    </w:p>
    <w:p w14:paraId="5009B37E" w14:textId="77777777" w:rsidR="006220D8" w:rsidRPr="0067428B" w:rsidRDefault="006220D8" w:rsidP="006220D8">
      <w:pPr>
        <w:ind w:left="720"/>
        <w:rPr>
          <w:rFonts w:ascii="Courier" w:hAnsi="Courier"/>
          <w:sz w:val="16"/>
          <w:szCs w:val="22"/>
        </w:rPr>
      </w:pPr>
      <w:r w:rsidRPr="0067428B">
        <w:rPr>
          <w:rFonts w:ascii="Courier" w:hAnsi="Courier"/>
          <w:sz w:val="16"/>
          <w:szCs w:val="22"/>
          <w:lang w:val="en-US"/>
        </w:rPr>
        <w:tab/>
      </w:r>
      <w:r w:rsidRPr="0067428B">
        <w:rPr>
          <w:rFonts w:ascii="Courier" w:hAnsi="Courier"/>
          <w:sz w:val="16"/>
          <w:szCs w:val="22"/>
          <w:lang w:val="en-US"/>
        </w:rPr>
        <w:tab/>
        <w:t xml:space="preserve">   count ntp-requests; </w:t>
      </w:r>
    </w:p>
    <w:p w14:paraId="1F37C623" w14:textId="77777777" w:rsidR="006220D8" w:rsidRPr="0067428B" w:rsidRDefault="006220D8" w:rsidP="006220D8">
      <w:pPr>
        <w:ind w:left="720"/>
        <w:rPr>
          <w:rFonts w:ascii="Courier" w:hAnsi="Courier"/>
          <w:sz w:val="16"/>
          <w:szCs w:val="22"/>
        </w:rPr>
      </w:pPr>
      <w:r w:rsidRPr="0067428B">
        <w:rPr>
          <w:rFonts w:ascii="Courier" w:hAnsi="Courier"/>
          <w:sz w:val="16"/>
          <w:szCs w:val="22"/>
          <w:lang w:val="en-US"/>
        </w:rPr>
        <w:t xml:space="preserve">                     accept;</w:t>
      </w:r>
    </w:p>
    <w:p w14:paraId="39B8ECA1" w14:textId="77777777" w:rsidR="006220D8" w:rsidRPr="0067428B" w:rsidRDefault="006220D8" w:rsidP="006220D8">
      <w:pPr>
        <w:ind w:left="720"/>
        <w:rPr>
          <w:rFonts w:ascii="Courier" w:hAnsi="Courier"/>
          <w:sz w:val="16"/>
          <w:szCs w:val="22"/>
        </w:rPr>
      </w:pPr>
      <w:r w:rsidRPr="0067428B">
        <w:rPr>
          <w:rFonts w:ascii="Courier" w:hAnsi="Courier"/>
          <w:sz w:val="16"/>
          <w:szCs w:val="22"/>
          <w:lang w:val="en-US"/>
        </w:rPr>
        <w:tab/>
      </w:r>
      <w:r w:rsidRPr="0067428B">
        <w:rPr>
          <w:rFonts w:ascii="Courier" w:hAnsi="Courier"/>
          <w:sz w:val="16"/>
          <w:szCs w:val="22"/>
          <w:lang w:val="en-US"/>
        </w:rPr>
        <w:tab/>
        <w:t xml:space="preserve">   }</w:t>
      </w:r>
    </w:p>
    <w:p w14:paraId="065AB402" w14:textId="77777777" w:rsidR="006220D8" w:rsidRPr="0067428B" w:rsidRDefault="006220D8" w:rsidP="006220D8">
      <w:pPr>
        <w:ind w:left="720"/>
        <w:rPr>
          <w:rFonts w:ascii="Courier" w:hAnsi="Courier"/>
          <w:sz w:val="16"/>
          <w:szCs w:val="22"/>
        </w:rPr>
      </w:pPr>
      <w:r w:rsidRPr="0067428B">
        <w:rPr>
          <w:rFonts w:ascii="Courier" w:hAnsi="Courier"/>
          <w:sz w:val="16"/>
          <w:szCs w:val="22"/>
          <w:lang w:val="en-US"/>
        </w:rPr>
        <w:tab/>
      </w:r>
      <w:r w:rsidRPr="0067428B">
        <w:rPr>
          <w:rFonts w:ascii="Courier" w:hAnsi="Courier"/>
          <w:sz w:val="16"/>
          <w:szCs w:val="22"/>
          <w:lang w:val="en-US"/>
        </w:rPr>
        <w:tab/>
        <w:t>}</w:t>
      </w:r>
    </w:p>
    <w:p w14:paraId="2DC6AEC8" w14:textId="77777777" w:rsidR="00C6334B" w:rsidRDefault="00C6334B" w:rsidP="0041796C">
      <w:pPr>
        <w:rPr>
          <w:szCs w:val="22"/>
        </w:rPr>
      </w:pPr>
    </w:p>
    <w:p w14:paraId="3A2BEC9F" w14:textId="4466932C" w:rsidR="00C6334B" w:rsidRDefault="00334C50" w:rsidP="005875AA">
      <w:pPr>
        <w:pStyle w:val="Heading3"/>
      </w:pPr>
      <w:r>
        <w:t>BCP</w:t>
      </w:r>
      <w:r w:rsidR="005875AA">
        <w:t>38</w:t>
      </w:r>
    </w:p>
    <w:p w14:paraId="45B58456" w14:textId="77777777" w:rsidR="005875AA" w:rsidRDefault="005875AA" w:rsidP="0041796C">
      <w:pPr>
        <w:rPr>
          <w:szCs w:val="22"/>
        </w:rPr>
      </w:pPr>
    </w:p>
    <w:p w14:paraId="721481D7" w14:textId="49BAB86B" w:rsidR="006220D8" w:rsidRDefault="004D23DC" w:rsidP="0041796C">
      <w:pPr>
        <w:rPr>
          <w:szCs w:val="22"/>
        </w:rPr>
      </w:pPr>
      <w:r>
        <w:rPr>
          <w:szCs w:val="22"/>
        </w:rPr>
        <w:t>After deploying the mitigation measures in the DNS</w:t>
      </w:r>
      <w:r w:rsidR="00582F1A">
        <w:rPr>
          <w:szCs w:val="22"/>
        </w:rPr>
        <w:t>, these</w:t>
      </w:r>
      <w:r w:rsidR="006220D8">
        <w:rPr>
          <w:szCs w:val="22"/>
        </w:rPr>
        <w:t xml:space="preserve"> </w:t>
      </w:r>
      <w:r>
        <w:rPr>
          <w:szCs w:val="22"/>
        </w:rPr>
        <w:t>measure</w:t>
      </w:r>
      <w:r w:rsidR="00582F1A">
        <w:rPr>
          <w:szCs w:val="22"/>
        </w:rPr>
        <w:t>s</w:t>
      </w:r>
      <w:r>
        <w:rPr>
          <w:szCs w:val="22"/>
        </w:rPr>
        <w:t xml:space="preserve"> of plugging up the leaks in NTP </w:t>
      </w:r>
      <w:r w:rsidR="006220D8">
        <w:rPr>
          <w:szCs w:val="22"/>
        </w:rPr>
        <w:t>may start to feel like sticking one’s fingers in the emerg</w:t>
      </w:r>
      <w:r w:rsidR="00582F1A">
        <w:rPr>
          <w:szCs w:val="22"/>
        </w:rPr>
        <w:t>ing holes in the dyke</w:t>
      </w:r>
      <w:r w:rsidR="003A0506">
        <w:rPr>
          <w:szCs w:val="22"/>
        </w:rPr>
        <w:t xml:space="preserve">. It's a case of </w:t>
      </w:r>
      <w:r w:rsidR="004A4BC9">
        <w:rPr>
          <w:szCs w:val="22"/>
        </w:rPr>
        <w:t>using</w:t>
      </w:r>
      <w:r w:rsidR="005875AA">
        <w:rPr>
          <w:szCs w:val="22"/>
        </w:rPr>
        <w:t xml:space="preserve"> incremental answers to a much larger </w:t>
      </w:r>
      <w:r w:rsidR="004A4BC9">
        <w:rPr>
          <w:szCs w:val="22"/>
        </w:rPr>
        <w:t xml:space="preserve">and </w:t>
      </w:r>
      <w:r w:rsidR="005875AA">
        <w:rPr>
          <w:szCs w:val="22"/>
        </w:rPr>
        <w:t>broader problem.</w:t>
      </w:r>
    </w:p>
    <w:p w14:paraId="422171EB" w14:textId="77777777" w:rsidR="00C6334B" w:rsidRDefault="00C6334B" w:rsidP="0041796C">
      <w:pPr>
        <w:rPr>
          <w:szCs w:val="22"/>
        </w:rPr>
      </w:pPr>
    </w:p>
    <w:p w14:paraId="181C1C44" w14:textId="2BF2C54A" w:rsidR="00C6334B" w:rsidRDefault="005875AA" w:rsidP="0041796C">
      <w:pPr>
        <w:rPr>
          <w:szCs w:val="22"/>
        </w:rPr>
      </w:pPr>
      <w:r>
        <w:rPr>
          <w:szCs w:val="22"/>
        </w:rPr>
        <w:t xml:space="preserve">Given the level of embedded functionality in various consumer products that operate in a semi-sealed or fully sealed manner, than it also appears to be the case that these pinpoint filters can only be partially effective in any case. Open </w:t>
      </w:r>
      <w:r w:rsidR="00414209">
        <w:rPr>
          <w:szCs w:val="22"/>
        </w:rPr>
        <w:t xml:space="preserve">UDP-based </w:t>
      </w:r>
      <w:r>
        <w:rPr>
          <w:szCs w:val="22"/>
        </w:rPr>
        <w:t>servers</w:t>
      </w:r>
      <w:r w:rsidR="00414209">
        <w:rPr>
          <w:szCs w:val="22"/>
        </w:rPr>
        <w:t xml:space="preserve"> appear to be a constant factor that the network has to deal with, and while open UDP-based servers are a problem, it's the combination of these servers and the ability to propagate packets with a spoofed source address that are the common elements of this form of reflection attack.</w:t>
      </w:r>
    </w:p>
    <w:p w14:paraId="3973B415" w14:textId="77777777" w:rsidR="00873404" w:rsidRDefault="00873404" w:rsidP="0041796C">
      <w:pPr>
        <w:rPr>
          <w:szCs w:val="22"/>
        </w:rPr>
      </w:pPr>
    </w:p>
    <w:p w14:paraId="6EC7EDC6" w14:textId="2ABB3B59" w:rsidR="00D349E7" w:rsidRDefault="00873404" w:rsidP="0041796C">
      <w:pPr>
        <w:rPr>
          <w:szCs w:val="22"/>
        </w:rPr>
      </w:pPr>
      <w:r>
        <w:rPr>
          <w:szCs w:val="22"/>
        </w:rPr>
        <w:t xml:space="preserve">So if we are resigned to living with a continuing significant population of open UDP-based servers, then the corollary appears to </w:t>
      </w:r>
      <w:r w:rsidR="0067428B">
        <w:rPr>
          <w:szCs w:val="22"/>
        </w:rPr>
        <w:t>be that we should not also be</w:t>
      </w:r>
      <w:r>
        <w:rPr>
          <w:szCs w:val="22"/>
        </w:rPr>
        <w:t xml:space="preserve"> resigned to living in a network with a continuing significant population of networks that allow the propagation of packets with spoofed source addresses.</w:t>
      </w:r>
      <w:r w:rsidR="00D349E7">
        <w:rPr>
          <w:szCs w:val="22"/>
        </w:rPr>
        <w:t xml:space="preserve"> </w:t>
      </w:r>
    </w:p>
    <w:p w14:paraId="344C3ADC" w14:textId="77777777" w:rsidR="00D349E7" w:rsidRDefault="00D349E7" w:rsidP="0041796C">
      <w:pPr>
        <w:rPr>
          <w:szCs w:val="22"/>
        </w:rPr>
      </w:pPr>
    </w:p>
    <w:p w14:paraId="629AB75E" w14:textId="24FEC441" w:rsidR="00D349E7" w:rsidRDefault="00D349E7" w:rsidP="0041796C">
      <w:pPr>
        <w:rPr>
          <w:szCs w:val="22"/>
        </w:rPr>
      </w:pPr>
      <w:r>
        <w:rPr>
          <w:szCs w:val="22"/>
        </w:rPr>
        <w:t xml:space="preserve">The reason why this section is titled “BCP38” is that the document that describes an approach to network ingress filtering to prevent source address spoofing is RFC2827 by Paul Ferguson and Daniel Senie, published in May 2000, and listed as a “Best Current Practice” document, hence the title “BCP38”. </w:t>
      </w:r>
      <w:r w:rsidR="0032621E">
        <w:rPr>
          <w:szCs w:val="22"/>
        </w:rPr>
        <w:t>That document is now 14 years old</w:t>
      </w:r>
      <w:r>
        <w:rPr>
          <w:szCs w:val="22"/>
        </w:rPr>
        <w:t>, and the set of netwo</w:t>
      </w:r>
      <w:r w:rsidR="0032621E">
        <w:rPr>
          <w:szCs w:val="22"/>
        </w:rPr>
        <w:t>rks that implement this practice still appears to be small.</w:t>
      </w:r>
      <w:r w:rsidR="00097F64">
        <w:rPr>
          <w:szCs w:val="22"/>
        </w:rPr>
        <w:t xml:space="preserve"> (The phrase “appears to be small” is </w:t>
      </w:r>
      <w:r w:rsidR="0067428B">
        <w:rPr>
          <w:szCs w:val="22"/>
        </w:rPr>
        <w:t xml:space="preserve">somewhat </w:t>
      </w:r>
      <w:r w:rsidR="00097F64">
        <w:rPr>
          <w:szCs w:val="22"/>
        </w:rPr>
        <w:t xml:space="preserve">unsatisfactory, and there have been some efforts to measure the extent to which BCP38 filtering has been deployed in today’s Internet. One </w:t>
      </w:r>
      <w:r w:rsidR="0067428B">
        <w:rPr>
          <w:szCs w:val="22"/>
        </w:rPr>
        <w:t>notable</w:t>
      </w:r>
      <w:r w:rsidR="00097F64">
        <w:rPr>
          <w:szCs w:val="22"/>
        </w:rPr>
        <w:t xml:space="preserve"> </w:t>
      </w:r>
      <w:r w:rsidR="0067428B">
        <w:rPr>
          <w:szCs w:val="22"/>
        </w:rPr>
        <w:t xml:space="preserve">current </w:t>
      </w:r>
      <w:r w:rsidR="00097F64">
        <w:rPr>
          <w:szCs w:val="22"/>
        </w:rPr>
        <w:t xml:space="preserve">effort can be found at </w:t>
      </w:r>
      <w:hyperlink r:id="rId24" w:history="1">
        <w:r w:rsidRPr="00097F64">
          <w:rPr>
            <w:rStyle w:val="Hyperlink"/>
            <w:sz w:val="20"/>
            <w:szCs w:val="22"/>
          </w:rPr>
          <w:t>http://spoofer.cmand.org</w:t>
        </w:r>
      </w:hyperlink>
      <w:r w:rsidR="00097F64">
        <w:rPr>
          <w:szCs w:val="22"/>
        </w:rPr>
        <w:t>)</w:t>
      </w:r>
    </w:p>
    <w:p w14:paraId="743212CF" w14:textId="77777777" w:rsidR="005875AA" w:rsidRDefault="005875AA" w:rsidP="0041796C">
      <w:pPr>
        <w:rPr>
          <w:szCs w:val="22"/>
        </w:rPr>
      </w:pPr>
    </w:p>
    <w:p w14:paraId="6BE0A22A" w14:textId="11A723A3" w:rsidR="0067428B" w:rsidRDefault="0067428B" w:rsidP="0041796C">
      <w:pPr>
        <w:rPr>
          <w:szCs w:val="22"/>
        </w:rPr>
      </w:pPr>
      <w:r>
        <w:rPr>
          <w:szCs w:val="22"/>
        </w:rPr>
        <w:t xml:space="preserve">Some argue that trying to get the entire set of networks to implement practical forms of source address spoofing filtering is a task akin to boiling the ocean, and the economics of cost vs benefit mean that many network operators are simply inadequately motivated to incur the incremental operational costs of deploying an additional filter mechanism. Others argue that the risks associated with UDP reflection attacks are so insidious and the pervasive use of sealed consumer equipment that appears to be intractably broken (such as the 30 million open DNS recursive resolvers indicated by the open resolver project, at </w:t>
      </w:r>
      <w:hyperlink r:id="rId25" w:history="1">
        <w:r w:rsidRPr="00AB505D">
          <w:rPr>
            <w:rStyle w:val="Hyperlink"/>
            <w:sz w:val="20"/>
            <w:szCs w:val="22"/>
          </w:rPr>
          <w:t>http://openresolverproject.org</w:t>
        </w:r>
      </w:hyperlink>
      <w:r>
        <w:rPr>
          <w:szCs w:val="22"/>
        </w:rPr>
        <w:t>)</w:t>
      </w:r>
      <w:r w:rsidR="00AB505D">
        <w:rPr>
          <w:szCs w:val="22"/>
        </w:rPr>
        <w:t xml:space="preserve"> is just such an intractable problem that BCP38 is the only available mitigation left to us.</w:t>
      </w:r>
    </w:p>
    <w:p w14:paraId="60DC7605" w14:textId="77777777" w:rsidR="00AB505D" w:rsidRDefault="00AB505D" w:rsidP="0041796C">
      <w:pPr>
        <w:rPr>
          <w:szCs w:val="22"/>
        </w:rPr>
      </w:pPr>
    </w:p>
    <w:p w14:paraId="311243C0" w14:textId="02685FA6" w:rsidR="00AB505D" w:rsidRDefault="00AB505D" w:rsidP="0041796C">
      <w:pPr>
        <w:rPr>
          <w:szCs w:val="22"/>
        </w:rPr>
      </w:pPr>
      <w:r>
        <w:rPr>
          <w:szCs w:val="22"/>
        </w:rPr>
        <w:t>Irrespective of the various mitigation efforts its depressing to note that the evolution of evil on the net appears to be tracking the evolution of network capacity, and at the same time as we are approaching terabit transmission systems we are also approaching terabit attacks. Depressingly there is no real grounds to think that this will stop anytime soon. A bleak view sees that the scale of growth of the network’s infrastructure capacity will continue to be matched by the ability to turn this infrastructure into an attack vector, and the dubious claims of the “world’s largest attack” will continue to be short-lived exploits that will be consistently surpassed.</w:t>
      </w:r>
    </w:p>
    <w:p w14:paraId="792A2085" w14:textId="77777777" w:rsidR="00AB505D" w:rsidRDefault="00AB505D" w:rsidP="0041796C">
      <w:pPr>
        <w:rPr>
          <w:szCs w:val="22"/>
        </w:rPr>
      </w:pPr>
    </w:p>
    <w:p w14:paraId="602E7784" w14:textId="77777777" w:rsidR="00AB505D" w:rsidRDefault="00AB505D" w:rsidP="0041796C">
      <w:pPr>
        <w:rPr>
          <w:szCs w:val="22"/>
        </w:rPr>
      </w:pPr>
    </w:p>
    <w:p w14:paraId="71ABF4C4" w14:textId="77777777" w:rsidR="00AB505D" w:rsidRDefault="00AB505D" w:rsidP="0041796C">
      <w:pPr>
        <w:rPr>
          <w:szCs w:val="22"/>
        </w:rPr>
      </w:pPr>
    </w:p>
    <w:p w14:paraId="6CDA0008" w14:textId="32D8DEA8" w:rsidR="00AB505D" w:rsidRDefault="00FC4530" w:rsidP="00FC4530">
      <w:pPr>
        <w:pStyle w:val="Heading2"/>
      </w:pPr>
      <w:r>
        <w:t>Further Reading</w:t>
      </w:r>
    </w:p>
    <w:p w14:paraId="0240246D" w14:textId="77777777" w:rsidR="00AB505D" w:rsidRDefault="00AB505D" w:rsidP="0041796C">
      <w:pPr>
        <w:rPr>
          <w:szCs w:val="22"/>
        </w:rPr>
      </w:pPr>
    </w:p>
    <w:p w14:paraId="35408FA0" w14:textId="77777777" w:rsidR="00AB505D" w:rsidRPr="00AB505D" w:rsidRDefault="00AB505D" w:rsidP="00AB505D">
      <w:pPr>
        <w:rPr>
          <w:szCs w:val="22"/>
        </w:rPr>
      </w:pPr>
      <w:r w:rsidRPr="00AB505D">
        <w:rPr>
          <w:szCs w:val="22"/>
          <w:lang w:val="en-US"/>
        </w:rPr>
        <w:t>Description of NTP attack</w:t>
      </w:r>
    </w:p>
    <w:p w14:paraId="08D2C2B2" w14:textId="267EA8A2" w:rsidR="00AB505D" w:rsidRPr="00FC4530" w:rsidRDefault="00FC4530" w:rsidP="00AB505D">
      <w:pPr>
        <w:rPr>
          <w:sz w:val="22"/>
          <w:szCs w:val="22"/>
        </w:rPr>
      </w:pPr>
      <w:r w:rsidRPr="00FC4530">
        <w:rPr>
          <w:sz w:val="22"/>
          <w:szCs w:val="22"/>
          <w:lang w:val="en-US"/>
        </w:rPr>
        <w:tab/>
      </w:r>
      <w:hyperlink r:id="rId26" w:history="1">
        <w:r w:rsidR="00AB505D" w:rsidRPr="00FC4530">
          <w:rPr>
            <w:rStyle w:val="Hyperlink"/>
            <w:sz w:val="22"/>
            <w:szCs w:val="22"/>
            <w:lang w:val="en-US"/>
          </w:rPr>
          <w:t>http://blog.cloudflare.com/understanding-and-mitigating-ntp-based-ddos-attacks</w:t>
        </w:r>
      </w:hyperlink>
    </w:p>
    <w:p w14:paraId="453D0DA2" w14:textId="77777777" w:rsidR="00FC4530" w:rsidRDefault="00FC4530" w:rsidP="00AB505D">
      <w:pPr>
        <w:rPr>
          <w:szCs w:val="22"/>
          <w:lang w:val="en-US"/>
        </w:rPr>
      </w:pPr>
    </w:p>
    <w:p w14:paraId="1883EAC7" w14:textId="77777777" w:rsidR="00AB505D" w:rsidRPr="00AB505D" w:rsidRDefault="00AB505D" w:rsidP="00AB505D">
      <w:pPr>
        <w:rPr>
          <w:szCs w:val="22"/>
        </w:rPr>
      </w:pPr>
      <w:r w:rsidRPr="00AB505D">
        <w:rPr>
          <w:szCs w:val="22"/>
          <w:lang w:val="en-US"/>
        </w:rPr>
        <w:t>Sealing up NTP – a template for ntp.conf</w:t>
      </w:r>
    </w:p>
    <w:p w14:paraId="17D28C0B" w14:textId="5A4AD889" w:rsidR="00AB505D" w:rsidRDefault="00FC4530" w:rsidP="00AB505D">
      <w:pPr>
        <w:rPr>
          <w:szCs w:val="22"/>
          <w:lang w:val="en-US"/>
        </w:rPr>
      </w:pPr>
      <w:r>
        <w:rPr>
          <w:szCs w:val="22"/>
          <w:lang w:val="en-US"/>
        </w:rPr>
        <w:tab/>
      </w:r>
      <w:hyperlink r:id="rId27" w:history="1">
        <w:r w:rsidR="00AB505D" w:rsidRPr="00FC4530">
          <w:rPr>
            <w:rStyle w:val="Hyperlink"/>
            <w:sz w:val="22"/>
            <w:szCs w:val="22"/>
            <w:lang w:val="en-US"/>
          </w:rPr>
          <w:t>http://www.team-cymru.org/ReadingRoom/Templates/secure-ntp-template.html</w:t>
        </w:r>
      </w:hyperlink>
    </w:p>
    <w:p w14:paraId="5240E8AD" w14:textId="77777777" w:rsidR="00FC4530" w:rsidRDefault="00FC4530" w:rsidP="00AB505D">
      <w:pPr>
        <w:rPr>
          <w:szCs w:val="22"/>
          <w:lang w:val="en-US"/>
        </w:rPr>
      </w:pPr>
    </w:p>
    <w:p w14:paraId="109CD672" w14:textId="6156B90A" w:rsidR="00FC4530" w:rsidRDefault="00FC4530" w:rsidP="00AB505D">
      <w:pPr>
        <w:rPr>
          <w:szCs w:val="22"/>
          <w:lang w:val="en-US"/>
        </w:rPr>
      </w:pPr>
      <w:r>
        <w:rPr>
          <w:szCs w:val="22"/>
          <w:lang w:val="en-US"/>
        </w:rPr>
        <w:t>Cert Advisory</w:t>
      </w:r>
    </w:p>
    <w:p w14:paraId="6BDB9101" w14:textId="3DA31A66" w:rsidR="00FC4530" w:rsidRPr="00AB505D" w:rsidRDefault="00FC4530" w:rsidP="00AB505D">
      <w:pPr>
        <w:rPr>
          <w:szCs w:val="22"/>
        </w:rPr>
      </w:pPr>
      <w:r>
        <w:rPr>
          <w:szCs w:val="22"/>
        </w:rPr>
        <w:tab/>
      </w:r>
      <w:hyperlink r:id="rId28" w:history="1">
        <w:r w:rsidRPr="00FC4530">
          <w:rPr>
            <w:rStyle w:val="Hyperlink"/>
            <w:sz w:val="22"/>
            <w:szCs w:val="22"/>
          </w:rPr>
          <w:t>https://www.us-cert.gov/ncas/alerts/TA14-013A</w:t>
        </w:r>
      </w:hyperlink>
    </w:p>
    <w:p w14:paraId="1F2B131C" w14:textId="77777777" w:rsidR="00FC4530" w:rsidRDefault="00FC4530" w:rsidP="00AB505D">
      <w:pPr>
        <w:rPr>
          <w:szCs w:val="22"/>
          <w:lang w:val="en-US"/>
        </w:rPr>
      </w:pPr>
    </w:p>
    <w:p w14:paraId="03533ADF" w14:textId="77777777" w:rsidR="00AB505D" w:rsidRPr="00AB505D" w:rsidRDefault="00AB505D" w:rsidP="00AB505D">
      <w:pPr>
        <w:rPr>
          <w:szCs w:val="22"/>
        </w:rPr>
      </w:pPr>
      <w:r w:rsidRPr="00AB505D">
        <w:rPr>
          <w:szCs w:val="22"/>
          <w:lang w:val="en-US"/>
        </w:rPr>
        <w:t>Open NTP servers</w:t>
      </w:r>
    </w:p>
    <w:p w14:paraId="2B062B52" w14:textId="5BC4AE61" w:rsidR="00AB505D" w:rsidRDefault="00FC4530" w:rsidP="00AB505D">
      <w:pPr>
        <w:rPr>
          <w:szCs w:val="22"/>
          <w:lang w:val="en-US"/>
        </w:rPr>
      </w:pPr>
      <w:r>
        <w:rPr>
          <w:szCs w:val="22"/>
          <w:lang w:val="en-US"/>
        </w:rPr>
        <w:tab/>
      </w:r>
      <w:hyperlink r:id="rId29" w:history="1">
        <w:r w:rsidR="00AB505D" w:rsidRPr="00FC4530">
          <w:rPr>
            <w:rStyle w:val="Hyperlink"/>
            <w:sz w:val="22"/>
            <w:szCs w:val="22"/>
            <w:lang w:val="en-US"/>
          </w:rPr>
          <w:t>http://openntpproject.org</w:t>
        </w:r>
      </w:hyperlink>
    </w:p>
    <w:p w14:paraId="5288DFFA" w14:textId="77777777" w:rsidR="00FC4530" w:rsidRDefault="00FC4530" w:rsidP="00AB505D">
      <w:pPr>
        <w:rPr>
          <w:szCs w:val="22"/>
          <w:lang w:val="en-US"/>
        </w:rPr>
      </w:pPr>
    </w:p>
    <w:p w14:paraId="3D765B7A" w14:textId="1D3CFB8D" w:rsidR="00AB505D" w:rsidRDefault="00AB505D" w:rsidP="00AB505D">
      <w:pPr>
        <w:rPr>
          <w:szCs w:val="22"/>
          <w:lang w:val="en-US"/>
        </w:rPr>
      </w:pPr>
      <w:r>
        <w:rPr>
          <w:szCs w:val="22"/>
          <w:lang w:val="en-US"/>
        </w:rPr>
        <w:t>Open Recursive DNS Resolvers</w:t>
      </w:r>
    </w:p>
    <w:p w14:paraId="00A035CF" w14:textId="08B398B4" w:rsidR="00AB505D" w:rsidRPr="00AB505D" w:rsidRDefault="00FC4530" w:rsidP="00AB505D">
      <w:pPr>
        <w:rPr>
          <w:szCs w:val="22"/>
        </w:rPr>
      </w:pPr>
      <w:r>
        <w:rPr>
          <w:szCs w:val="22"/>
          <w:lang w:val="en-US"/>
        </w:rPr>
        <w:tab/>
      </w:r>
      <w:hyperlink r:id="rId30" w:history="1">
        <w:r w:rsidR="00AB505D" w:rsidRPr="00FC4530">
          <w:rPr>
            <w:rStyle w:val="Hyperlink"/>
            <w:sz w:val="22"/>
            <w:szCs w:val="22"/>
            <w:lang w:val="en-US"/>
          </w:rPr>
          <w:t>http://openresolverproject.org</w:t>
        </w:r>
      </w:hyperlink>
    </w:p>
    <w:p w14:paraId="68056C9C" w14:textId="77777777" w:rsidR="00FC4530" w:rsidRDefault="00FC4530" w:rsidP="00AB505D">
      <w:pPr>
        <w:rPr>
          <w:szCs w:val="22"/>
          <w:lang w:val="en-US"/>
        </w:rPr>
      </w:pPr>
    </w:p>
    <w:p w14:paraId="26B8A602" w14:textId="77777777" w:rsidR="00AB505D" w:rsidRPr="00AB505D" w:rsidRDefault="00AB505D" w:rsidP="00AB505D">
      <w:pPr>
        <w:rPr>
          <w:szCs w:val="22"/>
        </w:rPr>
      </w:pPr>
      <w:r w:rsidRPr="00AB505D">
        <w:rPr>
          <w:szCs w:val="22"/>
          <w:lang w:val="en-US"/>
        </w:rPr>
        <w:t>BCP 38</w:t>
      </w:r>
    </w:p>
    <w:p w14:paraId="14C57492" w14:textId="0A7D801D" w:rsidR="00AB505D" w:rsidRPr="00FC4530" w:rsidRDefault="00FC4530" w:rsidP="00AB505D">
      <w:pPr>
        <w:rPr>
          <w:sz w:val="22"/>
          <w:szCs w:val="22"/>
        </w:rPr>
      </w:pPr>
      <w:r>
        <w:rPr>
          <w:szCs w:val="22"/>
          <w:lang w:val="en-US"/>
        </w:rPr>
        <w:tab/>
      </w:r>
      <w:hyperlink r:id="rId31" w:history="1">
        <w:r w:rsidR="00AB505D" w:rsidRPr="00FC4530">
          <w:rPr>
            <w:rStyle w:val="Hyperlink"/>
            <w:szCs w:val="22"/>
            <w:lang w:val="en-US"/>
          </w:rPr>
          <w:t>http://bcp38.info</w:t>
        </w:r>
      </w:hyperlink>
    </w:p>
    <w:p w14:paraId="33248101" w14:textId="77777777" w:rsidR="00FC4530" w:rsidRDefault="00FC4530" w:rsidP="00AB505D">
      <w:pPr>
        <w:rPr>
          <w:szCs w:val="22"/>
          <w:lang w:val="en-US"/>
        </w:rPr>
      </w:pPr>
    </w:p>
    <w:p w14:paraId="7615B058" w14:textId="77777777" w:rsidR="00AB505D" w:rsidRPr="00AB505D" w:rsidRDefault="00AB505D" w:rsidP="00AB505D">
      <w:pPr>
        <w:rPr>
          <w:szCs w:val="22"/>
        </w:rPr>
      </w:pPr>
      <w:r w:rsidRPr="00AB505D">
        <w:rPr>
          <w:szCs w:val="22"/>
          <w:lang w:val="en-US"/>
        </w:rPr>
        <w:t>BCP 38 tracking</w:t>
      </w:r>
    </w:p>
    <w:p w14:paraId="391B1FB9" w14:textId="1C4B299C" w:rsidR="00AB505D" w:rsidRPr="00AB505D" w:rsidRDefault="00FC4530" w:rsidP="00AB505D">
      <w:pPr>
        <w:rPr>
          <w:szCs w:val="22"/>
        </w:rPr>
      </w:pPr>
      <w:r>
        <w:rPr>
          <w:szCs w:val="22"/>
          <w:lang w:val="en-US"/>
        </w:rPr>
        <w:tab/>
      </w:r>
      <w:hyperlink r:id="rId32" w:history="1">
        <w:r w:rsidRPr="00FC4530">
          <w:rPr>
            <w:rStyle w:val="Hyperlink"/>
            <w:sz w:val="22"/>
            <w:szCs w:val="22"/>
            <w:lang w:val="en-US"/>
          </w:rPr>
          <w:t>http://spoofer.cmand.org</w:t>
        </w:r>
      </w:hyperlink>
    </w:p>
    <w:p w14:paraId="3FF62729" w14:textId="77777777" w:rsidR="00AB505D" w:rsidRDefault="00AB505D" w:rsidP="0041796C">
      <w:pPr>
        <w:rPr>
          <w:szCs w:val="22"/>
        </w:rPr>
      </w:pPr>
    </w:p>
    <w:p w14:paraId="2397A97D" w14:textId="77777777" w:rsidR="005875AA" w:rsidRDefault="005875AA" w:rsidP="0041796C">
      <w:pPr>
        <w:rPr>
          <w:szCs w:val="22"/>
        </w:rPr>
      </w:pPr>
    </w:p>
    <w:p w14:paraId="097512A8" w14:textId="77777777" w:rsidR="00C6334B" w:rsidRDefault="00C6334B" w:rsidP="0041796C">
      <w:pPr>
        <w:rPr>
          <w:szCs w:val="22"/>
        </w:rPr>
      </w:pPr>
    </w:p>
    <w:p w14:paraId="6B59621D" w14:textId="4EC9B72D" w:rsidR="00411FF1" w:rsidRDefault="00411FF1">
      <w:pPr>
        <w:jc w:val="left"/>
        <w:rPr>
          <w:szCs w:val="22"/>
        </w:rPr>
      </w:pPr>
      <w:r>
        <w:rPr>
          <w:szCs w:val="22"/>
        </w:rPr>
        <w:br w:type="page"/>
      </w:r>
    </w:p>
    <w:p w14:paraId="2B850A1F" w14:textId="77777777" w:rsidR="00C6334B" w:rsidRDefault="00C6334B" w:rsidP="0041796C">
      <w:pPr>
        <w:rPr>
          <w:szCs w:val="22"/>
        </w:rPr>
      </w:pPr>
    </w:p>
    <w:p w14:paraId="5F15DD62" w14:textId="77777777" w:rsidR="00C6334B" w:rsidRPr="001B50DF" w:rsidRDefault="00C6334B" w:rsidP="0041796C">
      <w:pPr>
        <w:rPr>
          <w:i/>
          <w:sz w:val="20"/>
          <w:lang w:val="en-US"/>
        </w:rPr>
      </w:pPr>
    </w:p>
    <w:p w14:paraId="20057469" w14:textId="77777777" w:rsidR="00A1276B" w:rsidRPr="0088734D" w:rsidRDefault="00A1276B" w:rsidP="00FE7488">
      <w:pPr>
        <w:rPr>
          <w:szCs w:val="22"/>
        </w:rPr>
      </w:pPr>
    </w:p>
    <w:p w14:paraId="0B35F5B7" w14:textId="77777777" w:rsidR="00E83861" w:rsidRDefault="007C7E63" w:rsidP="00E12DA6">
      <w:pPr>
        <w:pStyle w:val="Heading3"/>
      </w:pPr>
      <w:r>
        <w:pict w14:anchorId="730C1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33" o:title=""/>
          </v:shape>
        </w:pict>
      </w:r>
    </w:p>
    <w:p w14:paraId="30201AAA" w14:textId="77777777" w:rsidR="00E83861" w:rsidRPr="008D3474" w:rsidRDefault="00E83861" w:rsidP="008D3474">
      <w:pPr>
        <w:pStyle w:val="Heading3"/>
      </w:pPr>
      <w:r w:rsidRPr="008D3474">
        <w:t>Disclaimer</w:t>
      </w:r>
    </w:p>
    <w:p w14:paraId="5AABB38A" w14:textId="77777777" w:rsidR="00E83861" w:rsidRPr="008D3474" w:rsidRDefault="00E83861" w:rsidP="00E83861">
      <w:pPr>
        <w:pStyle w:val="NormalWeb"/>
        <w:rPr>
          <w:rFonts w:ascii="Garamond" w:hAnsi="Garamond"/>
        </w:rPr>
      </w:pPr>
      <w:r w:rsidRPr="008D3474">
        <w:rPr>
          <w:rFonts w:ascii="Garamond" w:hAnsi="Garamond"/>
        </w:rPr>
        <w:t>The above views do not necessarily represent the views or positions of the Asia Pacific Network Information Centre.</w:t>
      </w:r>
    </w:p>
    <w:p w14:paraId="53A52A90" w14:textId="77777777" w:rsidR="0072473F" w:rsidRPr="008D3474" w:rsidRDefault="007C7E63" w:rsidP="00E12DA6">
      <w:pPr>
        <w:pStyle w:val="Heading2"/>
      </w:pPr>
      <w:r>
        <w:pict w14:anchorId="6D46E3FC">
          <v:shape id="_x0000_i1026" type="#_x0000_t75" style="width:450pt;height:7.5pt" o:hrpct="0" o:hralign="center" o:hr="t">
            <v:imagedata r:id="rId34" o:title=""/>
          </v:shape>
        </w:pict>
      </w:r>
    </w:p>
    <w:p w14:paraId="025EC56F" w14:textId="77777777" w:rsidR="0072473F" w:rsidRPr="008D3474" w:rsidRDefault="0072473F" w:rsidP="00E12DA6">
      <w:pPr>
        <w:pStyle w:val="Heading3"/>
      </w:pPr>
      <w:r w:rsidRPr="008D3474">
        <w:t>Author</w:t>
      </w:r>
    </w:p>
    <w:p w14:paraId="08C8F51D" w14:textId="77777777" w:rsidR="0072473F" w:rsidRPr="008D3474" w:rsidRDefault="0072473F" w:rsidP="0072473F">
      <w:pPr>
        <w:pStyle w:val="NormalWeb"/>
        <w:ind w:right="10"/>
        <w:rPr>
          <w:rFonts w:ascii="Garamond" w:hAnsi="Garamond"/>
        </w:rPr>
      </w:pPr>
      <w:r w:rsidRPr="008D3474">
        <w:rPr>
          <w:rFonts w:ascii="Garamond" w:hAnsi="Garamond"/>
          <w:i/>
        </w:rPr>
        <w:t>Geoff Huston</w:t>
      </w:r>
      <w:r w:rsidRPr="008D3474">
        <w:rPr>
          <w:rFonts w:ascii="Garamond" w:hAnsi="Garamond"/>
        </w:rPr>
        <w:t xml:space="preserve"> B.Sc., M.Sc., is the Chief Scientist at APNIC, the Regional Internet Registry serving the Asia Pacific region. He has been closely involved with the development of the Internet for many years, particularly within Australia, where he was responsible for the initial build of the Internet within the Australian academic and research sector. He is author of a number of Internet-related books, and was a member of the Internet Architecture Board from 1999 until 2005, and served on the Board of Trustees of the Internet Society from 1992 until 2001.</w:t>
      </w:r>
    </w:p>
    <w:p w14:paraId="20701F73" w14:textId="22F280AE" w:rsidR="0072473F" w:rsidRPr="008D3474" w:rsidRDefault="007C7E63" w:rsidP="0072473F">
      <w:pPr>
        <w:rPr>
          <w:rFonts w:cs="Lucida Grande"/>
          <w:i/>
          <w:iCs/>
          <w:color w:val="262626"/>
          <w:szCs w:val="20"/>
          <w:lang w:val="en-US"/>
        </w:rPr>
      </w:pPr>
      <w:hyperlink r:id="rId35" w:history="1">
        <w:r w:rsidR="006E69EF" w:rsidRPr="008D3474">
          <w:rPr>
            <w:rStyle w:val="Hyperlink"/>
            <w:rFonts w:cs="Lucida Grande"/>
            <w:i/>
            <w:iCs/>
            <w:szCs w:val="20"/>
            <w:lang w:val="en-US"/>
          </w:rPr>
          <w:t>www.potaroo.net</w:t>
        </w:r>
      </w:hyperlink>
    </w:p>
    <w:p w14:paraId="087334F2" w14:textId="77777777" w:rsidR="0072473F" w:rsidRPr="00D1564C" w:rsidRDefault="0072473F" w:rsidP="0072473F">
      <w:pPr>
        <w:widowControl w:val="0"/>
        <w:autoSpaceDE w:val="0"/>
        <w:autoSpaceDN w:val="0"/>
        <w:adjustRightInd w:val="0"/>
        <w:rPr>
          <w:rFonts w:cs="Helvetica"/>
          <w:iCs/>
          <w:lang w:val="en-US"/>
        </w:rPr>
      </w:pPr>
    </w:p>
    <w:p w14:paraId="46C2D8A8" w14:textId="77777777" w:rsidR="0072473F" w:rsidRPr="002F2892" w:rsidRDefault="0072473F" w:rsidP="0072473F">
      <w:pPr>
        <w:rPr>
          <w:rFonts w:ascii="Courier" w:hAnsi="Courier" w:cs="Monaco"/>
          <w:sz w:val="18"/>
          <w:szCs w:val="18"/>
          <w:lang w:val="en-US"/>
        </w:rPr>
      </w:pPr>
    </w:p>
    <w:p w14:paraId="3B6028DB" w14:textId="77777777" w:rsidR="00124027" w:rsidRPr="002F2892" w:rsidRDefault="00124027" w:rsidP="00E47CB4">
      <w:pPr>
        <w:rPr>
          <w:rFonts w:ascii="Courier" w:hAnsi="Courier" w:cs="Monaco"/>
          <w:sz w:val="18"/>
          <w:szCs w:val="18"/>
          <w:lang w:val="en-US"/>
        </w:rPr>
      </w:pPr>
    </w:p>
    <w:sectPr w:rsidR="00124027" w:rsidRPr="002F2892" w:rsidSect="001D4343">
      <w:footerReference w:type="default" r:id="rId36"/>
      <w:pgSz w:w="11900" w:h="16840"/>
      <w:pgMar w:top="964" w:right="1134" w:bottom="964" w:left="1134"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8844BD" w14:textId="77777777" w:rsidR="004D6AB2" w:rsidRDefault="004D6AB2" w:rsidP="008866B3">
      <w:r>
        <w:separator/>
      </w:r>
    </w:p>
  </w:endnote>
  <w:endnote w:type="continuationSeparator" w:id="0">
    <w:p w14:paraId="5D77F88A" w14:textId="77777777" w:rsidR="004D6AB2" w:rsidRDefault="004D6AB2" w:rsidP="00886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MS Mincho">
    <w:altName w:val="ＭＳ 明朝"/>
    <w:charset w:val="80"/>
    <w:family w:val="modern"/>
    <w:pitch w:val="fixed"/>
    <w:sig w:usb0="A00002BF" w:usb1="68C7FCFB" w:usb2="00000010" w:usb3="00000000" w:csb0="000200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11A10" w14:textId="77777777" w:rsidR="004D6AB2" w:rsidRDefault="004D6AB2" w:rsidP="008866B3">
    <w:pPr>
      <w:pStyle w:val="Footer"/>
      <w:pBdr>
        <w:top w:val="single" w:sz="2" w:space="1" w:color="D2CB93"/>
      </w:pBdr>
      <w:tabs>
        <w:tab w:val="clear" w:pos="8640"/>
        <w:tab w:val="right" w:pos="9639"/>
      </w:tabs>
    </w:pPr>
    <w:r>
      <w:rPr>
        <w:lang w:val="en-US"/>
      </w:rPr>
      <w:tab/>
    </w:r>
    <w:r>
      <w:rPr>
        <w:lang w:val="en-US"/>
      </w:rPr>
      <w:tab/>
      <w:t xml:space="preserve">Page </w:t>
    </w:r>
    <w:r>
      <w:rPr>
        <w:lang w:val="en-US"/>
      </w:rPr>
      <w:fldChar w:fldCharType="begin"/>
    </w:r>
    <w:r>
      <w:rPr>
        <w:lang w:val="en-US"/>
      </w:rPr>
      <w:instrText xml:space="preserve"> PAGE </w:instrText>
    </w:r>
    <w:r>
      <w:rPr>
        <w:lang w:val="en-US"/>
      </w:rPr>
      <w:fldChar w:fldCharType="separate"/>
    </w:r>
    <w:r w:rsidR="00B84200">
      <w:rPr>
        <w:noProof/>
        <w:lang w:val="en-US"/>
      </w:rPr>
      <w:t>11</w:t>
    </w:r>
    <w:r>
      <w:rPr>
        <w:lang w:val="en-US"/>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64D69C" w14:textId="77777777" w:rsidR="004D6AB2" w:rsidRDefault="004D6AB2" w:rsidP="008866B3">
      <w:r>
        <w:separator/>
      </w:r>
    </w:p>
  </w:footnote>
  <w:footnote w:type="continuationSeparator" w:id="0">
    <w:p w14:paraId="5D1BE44B" w14:textId="77777777" w:rsidR="004D6AB2" w:rsidRDefault="004D6AB2" w:rsidP="008866B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8F1A09"/>
    <w:multiLevelType w:val="hybridMultilevel"/>
    <w:tmpl w:val="F8A2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E36D66"/>
    <w:multiLevelType w:val="hybridMultilevel"/>
    <w:tmpl w:val="75B4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B12BAF"/>
    <w:multiLevelType w:val="hybridMultilevel"/>
    <w:tmpl w:val="BC1AA486"/>
    <w:lvl w:ilvl="0" w:tplc="349818F4">
      <w:numFmt w:val="decimal"/>
      <w:lvlText w:val="%1"/>
      <w:lvlJc w:val="left"/>
      <w:pPr>
        <w:ind w:left="1300" w:hanging="84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6">
    <w:nsid w:val="0A370A2C"/>
    <w:multiLevelType w:val="hybridMultilevel"/>
    <w:tmpl w:val="BEFC5A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E441289"/>
    <w:multiLevelType w:val="hybridMultilevel"/>
    <w:tmpl w:val="AA10B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086A2E"/>
    <w:multiLevelType w:val="hybridMultilevel"/>
    <w:tmpl w:val="FA52A6D4"/>
    <w:lvl w:ilvl="0" w:tplc="2772C61E">
      <w:numFmt w:val="decimal"/>
      <w:lvlText w:val="%1"/>
      <w:lvlJc w:val="left"/>
      <w:pPr>
        <w:ind w:left="1704" w:hanging="680"/>
      </w:pPr>
      <w:rPr>
        <w:rFonts w:hint="default"/>
      </w:rPr>
    </w:lvl>
    <w:lvl w:ilvl="1" w:tplc="04090019" w:tentative="1">
      <w:start w:val="1"/>
      <w:numFmt w:val="lowerLetter"/>
      <w:lvlText w:val="%2."/>
      <w:lvlJc w:val="left"/>
      <w:pPr>
        <w:ind w:left="2104" w:hanging="360"/>
      </w:pPr>
    </w:lvl>
    <w:lvl w:ilvl="2" w:tplc="0409001B" w:tentative="1">
      <w:start w:val="1"/>
      <w:numFmt w:val="lowerRoman"/>
      <w:lvlText w:val="%3."/>
      <w:lvlJc w:val="right"/>
      <w:pPr>
        <w:ind w:left="2824" w:hanging="180"/>
      </w:pPr>
    </w:lvl>
    <w:lvl w:ilvl="3" w:tplc="0409000F" w:tentative="1">
      <w:start w:val="1"/>
      <w:numFmt w:val="decimal"/>
      <w:lvlText w:val="%4."/>
      <w:lvlJc w:val="left"/>
      <w:pPr>
        <w:ind w:left="3544" w:hanging="360"/>
      </w:pPr>
    </w:lvl>
    <w:lvl w:ilvl="4" w:tplc="04090019" w:tentative="1">
      <w:start w:val="1"/>
      <w:numFmt w:val="lowerLetter"/>
      <w:lvlText w:val="%5."/>
      <w:lvlJc w:val="left"/>
      <w:pPr>
        <w:ind w:left="4264" w:hanging="360"/>
      </w:pPr>
    </w:lvl>
    <w:lvl w:ilvl="5" w:tplc="0409001B" w:tentative="1">
      <w:start w:val="1"/>
      <w:numFmt w:val="lowerRoman"/>
      <w:lvlText w:val="%6."/>
      <w:lvlJc w:val="right"/>
      <w:pPr>
        <w:ind w:left="4984" w:hanging="180"/>
      </w:pPr>
    </w:lvl>
    <w:lvl w:ilvl="6" w:tplc="0409000F" w:tentative="1">
      <w:start w:val="1"/>
      <w:numFmt w:val="decimal"/>
      <w:lvlText w:val="%7."/>
      <w:lvlJc w:val="left"/>
      <w:pPr>
        <w:ind w:left="5704" w:hanging="360"/>
      </w:pPr>
    </w:lvl>
    <w:lvl w:ilvl="7" w:tplc="04090019" w:tentative="1">
      <w:start w:val="1"/>
      <w:numFmt w:val="lowerLetter"/>
      <w:lvlText w:val="%8."/>
      <w:lvlJc w:val="left"/>
      <w:pPr>
        <w:ind w:left="6424" w:hanging="360"/>
      </w:pPr>
    </w:lvl>
    <w:lvl w:ilvl="8" w:tplc="0409001B" w:tentative="1">
      <w:start w:val="1"/>
      <w:numFmt w:val="lowerRoman"/>
      <w:lvlText w:val="%9."/>
      <w:lvlJc w:val="right"/>
      <w:pPr>
        <w:ind w:left="7144" w:hanging="180"/>
      </w:pPr>
    </w:lvl>
  </w:abstractNum>
  <w:abstractNum w:abstractNumId="9">
    <w:nsid w:val="407933C6"/>
    <w:multiLevelType w:val="hybridMultilevel"/>
    <w:tmpl w:val="25BE6400"/>
    <w:lvl w:ilvl="0" w:tplc="27C286AE">
      <w:numFmt w:val="decimal"/>
      <w:lvlText w:val="%1"/>
      <w:lvlJc w:val="left"/>
      <w:pPr>
        <w:ind w:left="1804" w:hanging="780"/>
      </w:pPr>
      <w:rPr>
        <w:rFonts w:hint="default"/>
      </w:rPr>
    </w:lvl>
    <w:lvl w:ilvl="1" w:tplc="04090019" w:tentative="1">
      <w:start w:val="1"/>
      <w:numFmt w:val="lowerLetter"/>
      <w:lvlText w:val="%2."/>
      <w:lvlJc w:val="left"/>
      <w:pPr>
        <w:ind w:left="2104" w:hanging="360"/>
      </w:pPr>
    </w:lvl>
    <w:lvl w:ilvl="2" w:tplc="0409001B" w:tentative="1">
      <w:start w:val="1"/>
      <w:numFmt w:val="lowerRoman"/>
      <w:lvlText w:val="%3."/>
      <w:lvlJc w:val="right"/>
      <w:pPr>
        <w:ind w:left="2824" w:hanging="180"/>
      </w:pPr>
    </w:lvl>
    <w:lvl w:ilvl="3" w:tplc="0409000F" w:tentative="1">
      <w:start w:val="1"/>
      <w:numFmt w:val="decimal"/>
      <w:lvlText w:val="%4."/>
      <w:lvlJc w:val="left"/>
      <w:pPr>
        <w:ind w:left="3544" w:hanging="360"/>
      </w:pPr>
    </w:lvl>
    <w:lvl w:ilvl="4" w:tplc="04090019" w:tentative="1">
      <w:start w:val="1"/>
      <w:numFmt w:val="lowerLetter"/>
      <w:lvlText w:val="%5."/>
      <w:lvlJc w:val="left"/>
      <w:pPr>
        <w:ind w:left="4264" w:hanging="360"/>
      </w:pPr>
    </w:lvl>
    <w:lvl w:ilvl="5" w:tplc="0409001B" w:tentative="1">
      <w:start w:val="1"/>
      <w:numFmt w:val="lowerRoman"/>
      <w:lvlText w:val="%6."/>
      <w:lvlJc w:val="right"/>
      <w:pPr>
        <w:ind w:left="4984" w:hanging="180"/>
      </w:pPr>
    </w:lvl>
    <w:lvl w:ilvl="6" w:tplc="0409000F" w:tentative="1">
      <w:start w:val="1"/>
      <w:numFmt w:val="decimal"/>
      <w:lvlText w:val="%7."/>
      <w:lvlJc w:val="left"/>
      <w:pPr>
        <w:ind w:left="5704" w:hanging="360"/>
      </w:pPr>
    </w:lvl>
    <w:lvl w:ilvl="7" w:tplc="04090019" w:tentative="1">
      <w:start w:val="1"/>
      <w:numFmt w:val="lowerLetter"/>
      <w:lvlText w:val="%8."/>
      <w:lvlJc w:val="left"/>
      <w:pPr>
        <w:ind w:left="6424" w:hanging="360"/>
      </w:pPr>
    </w:lvl>
    <w:lvl w:ilvl="8" w:tplc="0409001B" w:tentative="1">
      <w:start w:val="1"/>
      <w:numFmt w:val="lowerRoman"/>
      <w:lvlText w:val="%9."/>
      <w:lvlJc w:val="right"/>
      <w:pPr>
        <w:ind w:left="7144" w:hanging="180"/>
      </w:pPr>
    </w:lvl>
  </w:abstractNum>
  <w:abstractNum w:abstractNumId="10">
    <w:nsid w:val="5B7F66F8"/>
    <w:multiLevelType w:val="hybridMultilevel"/>
    <w:tmpl w:val="1FD453C0"/>
    <w:lvl w:ilvl="0" w:tplc="FA821286">
      <w:start w:val="14"/>
      <w:numFmt w:val="bullet"/>
      <w:lvlText w:val="-"/>
      <w:lvlJc w:val="left"/>
      <w:pPr>
        <w:ind w:left="720" w:hanging="360"/>
      </w:pPr>
      <w:rPr>
        <w:rFonts w:ascii="Garamond" w:eastAsia="Cambria" w:hAnsi="Garamond"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203A85"/>
    <w:multiLevelType w:val="hybridMultilevel"/>
    <w:tmpl w:val="FE583BF8"/>
    <w:lvl w:ilvl="0" w:tplc="55F2ACAE">
      <w:numFmt w:val="bullet"/>
      <w:lvlText w:val="-"/>
      <w:lvlJc w:val="left"/>
      <w:pPr>
        <w:ind w:left="720" w:hanging="360"/>
      </w:pPr>
      <w:rPr>
        <w:rFonts w:ascii="Verdana" w:eastAsia="Cambria"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3563C0"/>
    <w:multiLevelType w:val="hybridMultilevel"/>
    <w:tmpl w:val="EC96CC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D020FDB"/>
    <w:multiLevelType w:val="hybridMultilevel"/>
    <w:tmpl w:val="0E4AA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11"/>
  </w:num>
  <w:num w:numId="5">
    <w:abstractNumId w:val="6"/>
  </w:num>
  <w:num w:numId="6">
    <w:abstractNumId w:val="13"/>
  </w:num>
  <w:num w:numId="7">
    <w:abstractNumId w:val="5"/>
  </w:num>
  <w:num w:numId="8">
    <w:abstractNumId w:val="12"/>
  </w:num>
  <w:num w:numId="9">
    <w:abstractNumId w:val="9"/>
  </w:num>
  <w:num w:numId="10">
    <w:abstractNumId w:val="8"/>
  </w:num>
  <w:num w:numId="11">
    <w:abstractNumId w:val="10"/>
  </w:num>
  <w:num w:numId="12">
    <w:abstractNumId w:val="0"/>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55B"/>
    <w:rsid w:val="00002906"/>
    <w:rsid w:val="0001015F"/>
    <w:rsid w:val="00011E58"/>
    <w:rsid w:val="00012E9A"/>
    <w:rsid w:val="00013F54"/>
    <w:rsid w:val="00013FA0"/>
    <w:rsid w:val="000173DD"/>
    <w:rsid w:val="00020EBA"/>
    <w:rsid w:val="00021F91"/>
    <w:rsid w:val="0002322C"/>
    <w:rsid w:val="000237EA"/>
    <w:rsid w:val="00026059"/>
    <w:rsid w:val="00027641"/>
    <w:rsid w:val="00030F64"/>
    <w:rsid w:val="00032D0E"/>
    <w:rsid w:val="00050914"/>
    <w:rsid w:val="000510C7"/>
    <w:rsid w:val="00052FE5"/>
    <w:rsid w:val="00054FB6"/>
    <w:rsid w:val="000554A4"/>
    <w:rsid w:val="000556E4"/>
    <w:rsid w:val="00061B1B"/>
    <w:rsid w:val="00061EB1"/>
    <w:rsid w:val="00064BC4"/>
    <w:rsid w:val="00070385"/>
    <w:rsid w:val="00074008"/>
    <w:rsid w:val="000762B0"/>
    <w:rsid w:val="00082CFD"/>
    <w:rsid w:val="000873E0"/>
    <w:rsid w:val="000903DB"/>
    <w:rsid w:val="00097F64"/>
    <w:rsid w:val="000A4873"/>
    <w:rsid w:val="000A4CA6"/>
    <w:rsid w:val="000A763B"/>
    <w:rsid w:val="000B12E5"/>
    <w:rsid w:val="000B1B90"/>
    <w:rsid w:val="000C001E"/>
    <w:rsid w:val="000C012E"/>
    <w:rsid w:val="000C0668"/>
    <w:rsid w:val="000C1914"/>
    <w:rsid w:val="000C60AB"/>
    <w:rsid w:val="000C62EE"/>
    <w:rsid w:val="000D2AD5"/>
    <w:rsid w:val="000D514C"/>
    <w:rsid w:val="000E08F7"/>
    <w:rsid w:val="000E0AB1"/>
    <w:rsid w:val="000E1755"/>
    <w:rsid w:val="000E22CD"/>
    <w:rsid w:val="000E2558"/>
    <w:rsid w:val="000E5726"/>
    <w:rsid w:val="000E6018"/>
    <w:rsid w:val="000E7CCF"/>
    <w:rsid w:val="000F0A76"/>
    <w:rsid w:val="000F3A11"/>
    <w:rsid w:val="00105445"/>
    <w:rsid w:val="0011610A"/>
    <w:rsid w:val="0011795E"/>
    <w:rsid w:val="001239DA"/>
    <w:rsid w:val="00124027"/>
    <w:rsid w:val="00124F69"/>
    <w:rsid w:val="0012524B"/>
    <w:rsid w:val="00130D45"/>
    <w:rsid w:val="00143193"/>
    <w:rsid w:val="001451C5"/>
    <w:rsid w:val="0014650A"/>
    <w:rsid w:val="00150261"/>
    <w:rsid w:val="001534D1"/>
    <w:rsid w:val="00155FC0"/>
    <w:rsid w:val="00161FE0"/>
    <w:rsid w:val="0017007A"/>
    <w:rsid w:val="00172990"/>
    <w:rsid w:val="00177B3F"/>
    <w:rsid w:val="0018060A"/>
    <w:rsid w:val="001832D0"/>
    <w:rsid w:val="00183E5B"/>
    <w:rsid w:val="0018480D"/>
    <w:rsid w:val="00185595"/>
    <w:rsid w:val="00186448"/>
    <w:rsid w:val="00186FA7"/>
    <w:rsid w:val="001872AB"/>
    <w:rsid w:val="00187A82"/>
    <w:rsid w:val="00191CE3"/>
    <w:rsid w:val="00193C47"/>
    <w:rsid w:val="001A0D0E"/>
    <w:rsid w:val="001A1152"/>
    <w:rsid w:val="001A1E41"/>
    <w:rsid w:val="001A2098"/>
    <w:rsid w:val="001A2B06"/>
    <w:rsid w:val="001B18AE"/>
    <w:rsid w:val="001B50DF"/>
    <w:rsid w:val="001B5680"/>
    <w:rsid w:val="001C0183"/>
    <w:rsid w:val="001C07E3"/>
    <w:rsid w:val="001C6466"/>
    <w:rsid w:val="001D0362"/>
    <w:rsid w:val="001D099A"/>
    <w:rsid w:val="001D0ADD"/>
    <w:rsid w:val="001D4122"/>
    <w:rsid w:val="001D4343"/>
    <w:rsid w:val="001D4484"/>
    <w:rsid w:val="001E2978"/>
    <w:rsid w:val="001E3FC3"/>
    <w:rsid w:val="001E66E3"/>
    <w:rsid w:val="001E6E8D"/>
    <w:rsid w:val="001E7C90"/>
    <w:rsid w:val="001F2221"/>
    <w:rsid w:val="001F337D"/>
    <w:rsid w:val="001F34E0"/>
    <w:rsid w:val="001F45CB"/>
    <w:rsid w:val="001F465A"/>
    <w:rsid w:val="001F4C77"/>
    <w:rsid w:val="001F7EAA"/>
    <w:rsid w:val="00203E1D"/>
    <w:rsid w:val="00205374"/>
    <w:rsid w:val="00216376"/>
    <w:rsid w:val="0022474B"/>
    <w:rsid w:val="002309BF"/>
    <w:rsid w:val="00231E07"/>
    <w:rsid w:val="00232200"/>
    <w:rsid w:val="002342F4"/>
    <w:rsid w:val="002422BF"/>
    <w:rsid w:val="002444A2"/>
    <w:rsid w:val="002506A1"/>
    <w:rsid w:val="00250723"/>
    <w:rsid w:val="00255BA4"/>
    <w:rsid w:val="00267E82"/>
    <w:rsid w:val="002728C4"/>
    <w:rsid w:val="002728C9"/>
    <w:rsid w:val="00275E5C"/>
    <w:rsid w:val="002770C2"/>
    <w:rsid w:val="0028234D"/>
    <w:rsid w:val="00283A02"/>
    <w:rsid w:val="00283ACE"/>
    <w:rsid w:val="00292000"/>
    <w:rsid w:val="00292426"/>
    <w:rsid w:val="00297F89"/>
    <w:rsid w:val="002A19B3"/>
    <w:rsid w:val="002A4093"/>
    <w:rsid w:val="002B1E8F"/>
    <w:rsid w:val="002B1FF3"/>
    <w:rsid w:val="002B2AA7"/>
    <w:rsid w:val="002B37C8"/>
    <w:rsid w:val="002B38AE"/>
    <w:rsid w:val="002B4095"/>
    <w:rsid w:val="002B5531"/>
    <w:rsid w:val="002C241A"/>
    <w:rsid w:val="002C4465"/>
    <w:rsid w:val="002C4B34"/>
    <w:rsid w:val="002C52B7"/>
    <w:rsid w:val="002C7D92"/>
    <w:rsid w:val="002D29B5"/>
    <w:rsid w:val="002D2B43"/>
    <w:rsid w:val="002D4035"/>
    <w:rsid w:val="002D4DC8"/>
    <w:rsid w:val="002D6DD7"/>
    <w:rsid w:val="002E1696"/>
    <w:rsid w:val="002E1ED7"/>
    <w:rsid w:val="002E2F02"/>
    <w:rsid w:val="002E570F"/>
    <w:rsid w:val="002E67FF"/>
    <w:rsid w:val="002E717A"/>
    <w:rsid w:val="002F2892"/>
    <w:rsid w:val="002F4506"/>
    <w:rsid w:val="00302629"/>
    <w:rsid w:val="00307D45"/>
    <w:rsid w:val="00310DB3"/>
    <w:rsid w:val="00317FEC"/>
    <w:rsid w:val="0032079C"/>
    <w:rsid w:val="0032621E"/>
    <w:rsid w:val="0032637D"/>
    <w:rsid w:val="00333640"/>
    <w:rsid w:val="00334C50"/>
    <w:rsid w:val="00335DFE"/>
    <w:rsid w:val="00340449"/>
    <w:rsid w:val="00340CE9"/>
    <w:rsid w:val="00340EE5"/>
    <w:rsid w:val="003431B0"/>
    <w:rsid w:val="00343388"/>
    <w:rsid w:val="0034351A"/>
    <w:rsid w:val="003441A1"/>
    <w:rsid w:val="003446C3"/>
    <w:rsid w:val="003447BA"/>
    <w:rsid w:val="0035206E"/>
    <w:rsid w:val="00355DCE"/>
    <w:rsid w:val="00360597"/>
    <w:rsid w:val="00363CE4"/>
    <w:rsid w:val="0036781E"/>
    <w:rsid w:val="003728F0"/>
    <w:rsid w:val="00376B87"/>
    <w:rsid w:val="003806B1"/>
    <w:rsid w:val="003834F3"/>
    <w:rsid w:val="00384DBA"/>
    <w:rsid w:val="003869A7"/>
    <w:rsid w:val="00390667"/>
    <w:rsid w:val="00390B22"/>
    <w:rsid w:val="00391C41"/>
    <w:rsid w:val="00391D07"/>
    <w:rsid w:val="003A0506"/>
    <w:rsid w:val="003A0C75"/>
    <w:rsid w:val="003A1006"/>
    <w:rsid w:val="003A2C2A"/>
    <w:rsid w:val="003A2CC7"/>
    <w:rsid w:val="003A585B"/>
    <w:rsid w:val="003A75E9"/>
    <w:rsid w:val="003B045F"/>
    <w:rsid w:val="003B77C7"/>
    <w:rsid w:val="003C68EF"/>
    <w:rsid w:val="003D378F"/>
    <w:rsid w:val="003D4EC9"/>
    <w:rsid w:val="003E6589"/>
    <w:rsid w:val="003E6C68"/>
    <w:rsid w:val="003F053A"/>
    <w:rsid w:val="003F094B"/>
    <w:rsid w:val="003F2924"/>
    <w:rsid w:val="003F4776"/>
    <w:rsid w:val="004015FC"/>
    <w:rsid w:val="0040351F"/>
    <w:rsid w:val="00405B63"/>
    <w:rsid w:val="004108E0"/>
    <w:rsid w:val="00411AF3"/>
    <w:rsid w:val="00411FF1"/>
    <w:rsid w:val="004139C5"/>
    <w:rsid w:val="00413D03"/>
    <w:rsid w:val="00414209"/>
    <w:rsid w:val="0041796C"/>
    <w:rsid w:val="00423FF6"/>
    <w:rsid w:val="00424D0A"/>
    <w:rsid w:val="00426383"/>
    <w:rsid w:val="00426DA0"/>
    <w:rsid w:val="00427FC8"/>
    <w:rsid w:val="00431D20"/>
    <w:rsid w:val="00435A3E"/>
    <w:rsid w:val="00436D79"/>
    <w:rsid w:val="0043783F"/>
    <w:rsid w:val="00440D67"/>
    <w:rsid w:val="00441DD2"/>
    <w:rsid w:val="00445D20"/>
    <w:rsid w:val="00450260"/>
    <w:rsid w:val="00451528"/>
    <w:rsid w:val="00453CEA"/>
    <w:rsid w:val="0045546B"/>
    <w:rsid w:val="0045619C"/>
    <w:rsid w:val="004575F0"/>
    <w:rsid w:val="004701B9"/>
    <w:rsid w:val="004720F5"/>
    <w:rsid w:val="00472888"/>
    <w:rsid w:val="004748FE"/>
    <w:rsid w:val="00475D63"/>
    <w:rsid w:val="00477D03"/>
    <w:rsid w:val="00481509"/>
    <w:rsid w:val="00482669"/>
    <w:rsid w:val="00484361"/>
    <w:rsid w:val="00484860"/>
    <w:rsid w:val="0048517E"/>
    <w:rsid w:val="00491537"/>
    <w:rsid w:val="004929B5"/>
    <w:rsid w:val="004946E7"/>
    <w:rsid w:val="00497F35"/>
    <w:rsid w:val="004A32C3"/>
    <w:rsid w:val="004A47A3"/>
    <w:rsid w:val="004A4B8C"/>
    <w:rsid w:val="004A4BC9"/>
    <w:rsid w:val="004B369D"/>
    <w:rsid w:val="004B5221"/>
    <w:rsid w:val="004B728D"/>
    <w:rsid w:val="004B78D9"/>
    <w:rsid w:val="004C0B16"/>
    <w:rsid w:val="004C183A"/>
    <w:rsid w:val="004C228D"/>
    <w:rsid w:val="004C3D2E"/>
    <w:rsid w:val="004C5832"/>
    <w:rsid w:val="004C7051"/>
    <w:rsid w:val="004C7418"/>
    <w:rsid w:val="004D23DC"/>
    <w:rsid w:val="004D6AB2"/>
    <w:rsid w:val="004D6B5E"/>
    <w:rsid w:val="004E0FD5"/>
    <w:rsid w:val="004E6E07"/>
    <w:rsid w:val="004E791E"/>
    <w:rsid w:val="004F2F7A"/>
    <w:rsid w:val="005032F9"/>
    <w:rsid w:val="005038F7"/>
    <w:rsid w:val="00524536"/>
    <w:rsid w:val="005247BD"/>
    <w:rsid w:val="00524CEA"/>
    <w:rsid w:val="00524FE6"/>
    <w:rsid w:val="00525715"/>
    <w:rsid w:val="0053551A"/>
    <w:rsid w:val="005401E1"/>
    <w:rsid w:val="00542588"/>
    <w:rsid w:val="00543A34"/>
    <w:rsid w:val="005467E4"/>
    <w:rsid w:val="00553C2F"/>
    <w:rsid w:val="00555B68"/>
    <w:rsid w:val="00571F5D"/>
    <w:rsid w:val="00572D75"/>
    <w:rsid w:val="00576C45"/>
    <w:rsid w:val="005771AB"/>
    <w:rsid w:val="00581872"/>
    <w:rsid w:val="00582F1A"/>
    <w:rsid w:val="00585064"/>
    <w:rsid w:val="005875AA"/>
    <w:rsid w:val="00587BA3"/>
    <w:rsid w:val="005901F8"/>
    <w:rsid w:val="00592639"/>
    <w:rsid w:val="00592682"/>
    <w:rsid w:val="00592A1D"/>
    <w:rsid w:val="005965D7"/>
    <w:rsid w:val="005A16D6"/>
    <w:rsid w:val="005A4D67"/>
    <w:rsid w:val="005A5081"/>
    <w:rsid w:val="005A6A31"/>
    <w:rsid w:val="005B35B2"/>
    <w:rsid w:val="005B5357"/>
    <w:rsid w:val="005B5DDD"/>
    <w:rsid w:val="005B6CBE"/>
    <w:rsid w:val="005B7011"/>
    <w:rsid w:val="005C7317"/>
    <w:rsid w:val="005D01A7"/>
    <w:rsid w:val="005D340B"/>
    <w:rsid w:val="005D4BA7"/>
    <w:rsid w:val="005D4CB2"/>
    <w:rsid w:val="005D4DC4"/>
    <w:rsid w:val="005E2316"/>
    <w:rsid w:val="005E29E4"/>
    <w:rsid w:val="005E3FC4"/>
    <w:rsid w:val="005F33B9"/>
    <w:rsid w:val="005F4A35"/>
    <w:rsid w:val="005F5B97"/>
    <w:rsid w:val="005F62C0"/>
    <w:rsid w:val="006033C8"/>
    <w:rsid w:val="00605920"/>
    <w:rsid w:val="0060593A"/>
    <w:rsid w:val="0060761A"/>
    <w:rsid w:val="0060780B"/>
    <w:rsid w:val="006104A2"/>
    <w:rsid w:val="006105DB"/>
    <w:rsid w:val="00612EEB"/>
    <w:rsid w:val="00620F33"/>
    <w:rsid w:val="006212D3"/>
    <w:rsid w:val="006220D8"/>
    <w:rsid w:val="006222DB"/>
    <w:rsid w:val="00622634"/>
    <w:rsid w:val="006237E6"/>
    <w:rsid w:val="006244B6"/>
    <w:rsid w:val="00625D01"/>
    <w:rsid w:val="00627A4C"/>
    <w:rsid w:val="00627AE2"/>
    <w:rsid w:val="00630833"/>
    <w:rsid w:val="00636066"/>
    <w:rsid w:val="00644C6F"/>
    <w:rsid w:val="00647C80"/>
    <w:rsid w:val="00652A71"/>
    <w:rsid w:val="0065361C"/>
    <w:rsid w:val="006579BB"/>
    <w:rsid w:val="00661711"/>
    <w:rsid w:val="006617C6"/>
    <w:rsid w:val="006637BA"/>
    <w:rsid w:val="006650AC"/>
    <w:rsid w:val="00667607"/>
    <w:rsid w:val="00667E65"/>
    <w:rsid w:val="00670FF9"/>
    <w:rsid w:val="00672A2A"/>
    <w:rsid w:val="0067428B"/>
    <w:rsid w:val="00676271"/>
    <w:rsid w:val="00676FB7"/>
    <w:rsid w:val="00682BF5"/>
    <w:rsid w:val="00683690"/>
    <w:rsid w:val="00683753"/>
    <w:rsid w:val="00684848"/>
    <w:rsid w:val="00685E87"/>
    <w:rsid w:val="006865CF"/>
    <w:rsid w:val="006908C7"/>
    <w:rsid w:val="00690A28"/>
    <w:rsid w:val="00695D8A"/>
    <w:rsid w:val="006A06A3"/>
    <w:rsid w:val="006A211C"/>
    <w:rsid w:val="006A5F42"/>
    <w:rsid w:val="006A743A"/>
    <w:rsid w:val="006B1971"/>
    <w:rsid w:val="006B2C48"/>
    <w:rsid w:val="006B5B7E"/>
    <w:rsid w:val="006B739A"/>
    <w:rsid w:val="006C1185"/>
    <w:rsid w:val="006C1C26"/>
    <w:rsid w:val="006D0128"/>
    <w:rsid w:val="006D0B0F"/>
    <w:rsid w:val="006D287D"/>
    <w:rsid w:val="006D2A76"/>
    <w:rsid w:val="006D3DEB"/>
    <w:rsid w:val="006D4A73"/>
    <w:rsid w:val="006D6B31"/>
    <w:rsid w:val="006D7C35"/>
    <w:rsid w:val="006E3876"/>
    <w:rsid w:val="006E3BA4"/>
    <w:rsid w:val="006E459B"/>
    <w:rsid w:val="006E4E43"/>
    <w:rsid w:val="006E69EF"/>
    <w:rsid w:val="006F56BE"/>
    <w:rsid w:val="006F6C39"/>
    <w:rsid w:val="006F6CA6"/>
    <w:rsid w:val="00700984"/>
    <w:rsid w:val="007024F8"/>
    <w:rsid w:val="00704F3E"/>
    <w:rsid w:val="00706D34"/>
    <w:rsid w:val="00707851"/>
    <w:rsid w:val="00710945"/>
    <w:rsid w:val="00711EC5"/>
    <w:rsid w:val="00715711"/>
    <w:rsid w:val="00715CCE"/>
    <w:rsid w:val="0071794A"/>
    <w:rsid w:val="00717E65"/>
    <w:rsid w:val="00717ED6"/>
    <w:rsid w:val="007201BE"/>
    <w:rsid w:val="0072473F"/>
    <w:rsid w:val="0073142E"/>
    <w:rsid w:val="00731A28"/>
    <w:rsid w:val="007331A8"/>
    <w:rsid w:val="0073538B"/>
    <w:rsid w:val="00735ACA"/>
    <w:rsid w:val="00736318"/>
    <w:rsid w:val="00737829"/>
    <w:rsid w:val="0074189E"/>
    <w:rsid w:val="00743295"/>
    <w:rsid w:val="00744241"/>
    <w:rsid w:val="00744D63"/>
    <w:rsid w:val="00745DD9"/>
    <w:rsid w:val="00746E43"/>
    <w:rsid w:val="00751738"/>
    <w:rsid w:val="00752D2F"/>
    <w:rsid w:val="007532C4"/>
    <w:rsid w:val="007566F1"/>
    <w:rsid w:val="00764ED1"/>
    <w:rsid w:val="00766A6D"/>
    <w:rsid w:val="007675D0"/>
    <w:rsid w:val="00770A75"/>
    <w:rsid w:val="00770AF1"/>
    <w:rsid w:val="00773BF7"/>
    <w:rsid w:val="00780A4B"/>
    <w:rsid w:val="00782574"/>
    <w:rsid w:val="00782837"/>
    <w:rsid w:val="00783533"/>
    <w:rsid w:val="00786026"/>
    <w:rsid w:val="00790E1B"/>
    <w:rsid w:val="007919EC"/>
    <w:rsid w:val="0079226B"/>
    <w:rsid w:val="007922EB"/>
    <w:rsid w:val="007934D2"/>
    <w:rsid w:val="007960B6"/>
    <w:rsid w:val="00797159"/>
    <w:rsid w:val="007A1E4E"/>
    <w:rsid w:val="007A4E72"/>
    <w:rsid w:val="007B6359"/>
    <w:rsid w:val="007C1AEF"/>
    <w:rsid w:val="007C2326"/>
    <w:rsid w:val="007C2935"/>
    <w:rsid w:val="007C2DCD"/>
    <w:rsid w:val="007C47CE"/>
    <w:rsid w:val="007C583C"/>
    <w:rsid w:val="007C7311"/>
    <w:rsid w:val="007C7E63"/>
    <w:rsid w:val="007D0E4E"/>
    <w:rsid w:val="007D3119"/>
    <w:rsid w:val="007D345D"/>
    <w:rsid w:val="007D51FB"/>
    <w:rsid w:val="007D6C27"/>
    <w:rsid w:val="007E00AC"/>
    <w:rsid w:val="007E7E3D"/>
    <w:rsid w:val="007F179D"/>
    <w:rsid w:val="007F3646"/>
    <w:rsid w:val="007F4488"/>
    <w:rsid w:val="007F6090"/>
    <w:rsid w:val="00800AB7"/>
    <w:rsid w:val="0080481E"/>
    <w:rsid w:val="00805931"/>
    <w:rsid w:val="00807628"/>
    <w:rsid w:val="00807718"/>
    <w:rsid w:val="00815B24"/>
    <w:rsid w:val="00817C33"/>
    <w:rsid w:val="00822495"/>
    <w:rsid w:val="00822FC3"/>
    <w:rsid w:val="008241B5"/>
    <w:rsid w:val="00824748"/>
    <w:rsid w:val="008332DA"/>
    <w:rsid w:val="00835A9F"/>
    <w:rsid w:val="0083603E"/>
    <w:rsid w:val="00842BD9"/>
    <w:rsid w:val="00843E67"/>
    <w:rsid w:val="00844775"/>
    <w:rsid w:val="0084578F"/>
    <w:rsid w:val="00850C28"/>
    <w:rsid w:val="00853248"/>
    <w:rsid w:val="0085683F"/>
    <w:rsid w:val="00857082"/>
    <w:rsid w:val="008659C7"/>
    <w:rsid w:val="00866DE6"/>
    <w:rsid w:val="00867104"/>
    <w:rsid w:val="008708DB"/>
    <w:rsid w:val="00873404"/>
    <w:rsid w:val="00873AD9"/>
    <w:rsid w:val="008759E3"/>
    <w:rsid w:val="008763F5"/>
    <w:rsid w:val="00881358"/>
    <w:rsid w:val="008866B3"/>
    <w:rsid w:val="0088734D"/>
    <w:rsid w:val="00891DE1"/>
    <w:rsid w:val="008938C2"/>
    <w:rsid w:val="008950C1"/>
    <w:rsid w:val="00896A27"/>
    <w:rsid w:val="008A0A46"/>
    <w:rsid w:val="008A3F92"/>
    <w:rsid w:val="008B01BC"/>
    <w:rsid w:val="008B091E"/>
    <w:rsid w:val="008B21A2"/>
    <w:rsid w:val="008B4002"/>
    <w:rsid w:val="008B4AF7"/>
    <w:rsid w:val="008B7658"/>
    <w:rsid w:val="008C15DF"/>
    <w:rsid w:val="008C1FC2"/>
    <w:rsid w:val="008C5EFA"/>
    <w:rsid w:val="008D08DB"/>
    <w:rsid w:val="008D20B1"/>
    <w:rsid w:val="008D3474"/>
    <w:rsid w:val="008D599C"/>
    <w:rsid w:val="008D7A99"/>
    <w:rsid w:val="008E1E94"/>
    <w:rsid w:val="008E2B81"/>
    <w:rsid w:val="008E3C3C"/>
    <w:rsid w:val="008E418A"/>
    <w:rsid w:val="008E755B"/>
    <w:rsid w:val="008E7974"/>
    <w:rsid w:val="008F10BC"/>
    <w:rsid w:val="008F191F"/>
    <w:rsid w:val="008F2295"/>
    <w:rsid w:val="008F2D50"/>
    <w:rsid w:val="008F3350"/>
    <w:rsid w:val="008F3681"/>
    <w:rsid w:val="008F3D79"/>
    <w:rsid w:val="008F6721"/>
    <w:rsid w:val="00900DFE"/>
    <w:rsid w:val="00903757"/>
    <w:rsid w:val="00907C00"/>
    <w:rsid w:val="00911CEF"/>
    <w:rsid w:val="009143EA"/>
    <w:rsid w:val="00914EB1"/>
    <w:rsid w:val="00917713"/>
    <w:rsid w:val="00924045"/>
    <w:rsid w:val="00931462"/>
    <w:rsid w:val="00933659"/>
    <w:rsid w:val="00936D46"/>
    <w:rsid w:val="00941ACA"/>
    <w:rsid w:val="00942870"/>
    <w:rsid w:val="00942E15"/>
    <w:rsid w:val="00953180"/>
    <w:rsid w:val="00957ACD"/>
    <w:rsid w:val="00960114"/>
    <w:rsid w:val="0096037F"/>
    <w:rsid w:val="009619E7"/>
    <w:rsid w:val="0096549E"/>
    <w:rsid w:val="00966E94"/>
    <w:rsid w:val="0097247B"/>
    <w:rsid w:val="00974EB1"/>
    <w:rsid w:val="009759D9"/>
    <w:rsid w:val="0097621A"/>
    <w:rsid w:val="0097721D"/>
    <w:rsid w:val="00980174"/>
    <w:rsid w:val="00986069"/>
    <w:rsid w:val="00986AF5"/>
    <w:rsid w:val="009875B5"/>
    <w:rsid w:val="00990A63"/>
    <w:rsid w:val="0099206F"/>
    <w:rsid w:val="009962AD"/>
    <w:rsid w:val="00997DF9"/>
    <w:rsid w:val="009A1A7E"/>
    <w:rsid w:val="009B19E3"/>
    <w:rsid w:val="009B5874"/>
    <w:rsid w:val="009B623A"/>
    <w:rsid w:val="009B7DBA"/>
    <w:rsid w:val="009C12A4"/>
    <w:rsid w:val="009C4938"/>
    <w:rsid w:val="009C674D"/>
    <w:rsid w:val="009D327D"/>
    <w:rsid w:val="009D4F27"/>
    <w:rsid w:val="009D7F4C"/>
    <w:rsid w:val="009E07FB"/>
    <w:rsid w:val="009E1C08"/>
    <w:rsid w:val="009E209F"/>
    <w:rsid w:val="009E7D87"/>
    <w:rsid w:val="009F0067"/>
    <w:rsid w:val="009F2E47"/>
    <w:rsid w:val="009F3B8C"/>
    <w:rsid w:val="009F5795"/>
    <w:rsid w:val="00A01A07"/>
    <w:rsid w:val="00A04112"/>
    <w:rsid w:val="00A050E1"/>
    <w:rsid w:val="00A06A5A"/>
    <w:rsid w:val="00A1276B"/>
    <w:rsid w:val="00A23764"/>
    <w:rsid w:val="00A25610"/>
    <w:rsid w:val="00A26170"/>
    <w:rsid w:val="00A266DA"/>
    <w:rsid w:val="00A267C4"/>
    <w:rsid w:val="00A30F46"/>
    <w:rsid w:val="00A41646"/>
    <w:rsid w:val="00A4337F"/>
    <w:rsid w:val="00A43558"/>
    <w:rsid w:val="00A5113E"/>
    <w:rsid w:val="00A5460B"/>
    <w:rsid w:val="00A55409"/>
    <w:rsid w:val="00A55A55"/>
    <w:rsid w:val="00A56F8B"/>
    <w:rsid w:val="00A62308"/>
    <w:rsid w:val="00A7035C"/>
    <w:rsid w:val="00A711A4"/>
    <w:rsid w:val="00A73009"/>
    <w:rsid w:val="00A73E0D"/>
    <w:rsid w:val="00A74583"/>
    <w:rsid w:val="00A77902"/>
    <w:rsid w:val="00A80D0F"/>
    <w:rsid w:val="00A80E8C"/>
    <w:rsid w:val="00A8193E"/>
    <w:rsid w:val="00A81B68"/>
    <w:rsid w:val="00A81B7B"/>
    <w:rsid w:val="00A8354D"/>
    <w:rsid w:val="00A84955"/>
    <w:rsid w:val="00A904E4"/>
    <w:rsid w:val="00A91B44"/>
    <w:rsid w:val="00A94843"/>
    <w:rsid w:val="00AA479B"/>
    <w:rsid w:val="00AA6927"/>
    <w:rsid w:val="00AA707A"/>
    <w:rsid w:val="00AA76B9"/>
    <w:rsid w:val="00AB05DF"/>
    <w:rsid w:val="00AB1E68"/>
    <w:rsid w:val="00AB2B70"/>
    <w:rsid w:val="00AB2E97"/>
    <w:rsid w:val="00AB505D"/>
    <w:rsid w:val="00AB5CC2"/>
    <w:rsid w:val="00AC2532"/>
    <w:rsid w:val="00AC453B"/>
    <w:rsid w:val="00AD32F9"/>
    <w:rsid w:val="00AD64C0"/>
    <w:rsid w:val="00AD7467"/>
    <w:rsid w:val="00AE0594"/>
    <w:rsid w:val="00AE2FC1"/>
    <w:rsid w:val="00AE74F2"/>
    <w:rsid w:val="00AE7E9D"/>
    <w:rsid w:val="00AF6718"/>
    <w:rsid w:val="00B023E6"/>
    <w:rsid w:val="00B1060E"/>
    <w:rsid w:val="00B16ED2"/>
    <w:rsid w:val="00B23B80"/>
    <w:rsid w:val="00B24614"/>
    <w:rsid w:val="00B261B7"/>
    <w:rsid w:val="00B30CA1"/>
    <w:rsid w:val="00B32428"/>
    <w:rsid w:val="00B4056E"/>
    <w:rsid w:val="00B4376F"/>
    <w:rsid w:val="00B44808"/>
    <w:rsid w:val="00B523B1"/>
    <w:rsid w:val="00B54616"/>
    <w:rsid w:val="00B55917"/>
    <w:rsid w:val="00B5610A"/>
    <w:rsid w:val="00B60BB4"/>
    <w:rsid w:val="00B62FA3"/>
    <w:rsid w:val="00B63EC7"/>
    <w:rsid w:val="00B651BC"/>
    <w:rsid w:val="00B6542F"/>
    <w:rsid w:val="00B74752"/>
    <w:rsid w:val="00B752BA"/>
    <w:rsid w:val="00B84200"/>
    <w:rsid w:val="00B857D7"/>
    <w:rsid w:val="00B86140"/>
    <w:rsid w:val="00B9133C"/>
    <w:rsid w:val="00B96DE6"/>
    <w:rsid w:val="00BA1092"/>
    <w:rsid w:val="00BA2473"/>
    <w:rsid w:val="00BA2EE7"/>
    <w:rsid w:val="00BA33C6"/>
    <w:rsid w:val="00BA3B96"/>
    <w:rsid w:val="00BA4E2E"/>
    <w:rsid w:val="00BB01DA"/>
    <w:rsid w:val="00BB2312"/>
    <w:rsid w:val="00BB58E9"/>
    <w:rsid w:val="00BB5AA6"/>
    <w:rsid w:val="00BC0752"/>
    <w:rsid w:val="00BC1765"/>
    <w:rsid w:val="00BC1DFC"/>
    <w:rsid w:val="00BD3B73"/>
    <w:rsid w:val="00BD67A9"/>
    <w:rsid w:val="00BE4F77"/>
    <w:rsid w:val="00BE5D7B"/>
    <w:rsid w:val="00BE67FA"/>
    <w:rsid w:val="00BF3E67"/>
    <w:rsid w:val="00BF48EB"/>
    <w:rsid w:val="00BF6224"/>
    <w:rsid w:val="00BF75C4"/>
    <w:rsid w:val="00C01BD0"/>
    <w:rsid w:val="00C0693A"/>
    <w:rsid w:val="00C11F50"/>
    <w:rsid w:val="00C14CB1"/>
    <w:rsid w:val="00C16910"/>
    <w:rsid w:val="00C25786"/>
    <w:rsid w:val="00C314B5"/>
    <w:rsid w:val="00C34256"/>
    <w:rsid w:val="00C36E27"/>
    <w:rsid w:val="00C4130F"/>
    <w:rsid w:val="00C42F5F"/>
    <w:rsid w:val="00C5070E"/>
    <w:rsid w:val="00C51B6B"/>
    <w:rsid w:val="00C52302"/>
    <w:rsid w:val="00C54DA5"/>
    <w:rsid w:val="00C5604E"/>
    <w:rsid w:val="00C57C7D"/>
    <w:rsid w:val="00C60512"/>
    <w:rsid w:val="00C6303C"/>
    <w:rsid w:val="00C6334B"/>
    <w:rsid w:val="00C64472"/>
    <w:rsid w:val="00C70047"/>
    <w:rsid w:val="00C757C9"/>
    <w:rsid w:val="00C807F4"/>
    <w:rsid w:val="00C845F2"/>
    <w:rsid w:val="00C91F85"/>
    <w:rsid w:val="00C95321"/>
    <w:rsid w:val="00CA1EA3"/>
    <w:rsid w:val="00CA1FE9"/>
    <w:rsid w:val="00CA2D18"/>
    <w:rsid w:val="00CA3AE6"/>
    <w:rsid w:val="00CA69BD"/>
    <w:rsid w:val="00CA75A8"/>
    <w:rsid w:val="00CB06E9"/>
    <w:rsid w:val="00CB14DE"/>
    <w:rsid w:val="00CB19C5"/>
    <w:rsid w:val="00CC04BC"/>
    <w:rsid w:val="00CC0E36"/>
    <w:rsid w:val="00CC1030"/>
    <w:rsid w:val="00CC47E1"/>
    <w:rsid w:val="00CD046D"/>
    <w:rsid w:val="00CD566D"/>
    <w:rsid w:val="00CE08C1"/>
    <w:rsid w:val="00CE7CA8"/>
    <w:rsid w:val="00CF1810"/>
    <w:rsid w:val="00CF1D9E"/>
    <w:rsid w:val="00CF3D4C"/>
    <w:rsid w:val="00D0120D"/>
    <w:rsid w:val="00D208E9"/>
    <w:rsid w:val="00D209DC"/>
    <w:rsid w:val="00D222C6"/>
    <w:rsid w:val="00D22D84"/>
    <w:rsid w:val="00D23D34"/>
    <w:rsid w:val="00D25D9C"/>
    <w:rsid w:val="00D27CAC"/>
    <w:rsid w:val="00D349E7"/>
    <w:rsid w:val="00D37729"/>
    <w:rsid w:val="00D441F0"/>
    <w:rsid w:val="00D47B75"/>
    <w:rsid w:val="00D50B25"/>
    <w:rsid w:val="00D52532"/>
    <w:rsid w:val="00D60269"/>
    <w:rsid w:val="00D62B7A"/>
    <w:rsid w:val="00D641D5"/>
    <w:rsid w:val="00D648F5"/>
    <w:rsid w:val="00D70918"/>
    <w:rsid w:val="00D70FDF"/>
    <w:rsid w:val="00D73E18"/>
    <w:rsid w:val="00D7568D"/>
    <w:rsid w:val="00D810A8"/>
    <w:rsid w:val="00D824F3"/>
    <w:rsid w:val="00D835E3"/>
    <w:rsid w:val="00D86828"/>
    <w:rsid w:val="00D9251F"/>
    <w:rsid w:val="00D93F40"/>
    <w:rsid w:val="00D9418D"/>
    <w:rsid w:val="00DA2722"/>
    <w:rsid w:val="00DA742B"/>
    <w:rsid w:val="00DB044A"/>
    <w:rsid w:val="00DB2550"/>
    <w:rsid w:val="00DB2D8A"/>
    <w:rsid w:val="00DB332B"/>
    <w:rsid w:val="00DB4C03"/>
    <w:rsid w:val="00DB7F4C"/>
    <w:rsid w:val="00DC065F"/>
    <w:rsid w:val="00DC0B52"/>
    <w:rsid w:val="00DC3092"/>
    <w:rsid w:val="00DD4630"/>
    <w:rsid w:val="00DD46BD"/>
    <w:rsid w:val="00DD50B1"/>
    <w:rsid w:val="00DD52BE"/>
    <w:rsid w:val="00DD605A"/>
    <w:rsid w:val="00DD65A4"/>
    <w:rsid w:val="00DD6D20"/>
    <w:rsid w:val="00DE1B29"/>
    <w:rsid w:val="00DE3A6D"/>
    <w:rsid w:val="00DE5990"/>
    <w:rsid w:val="00DF1DDA"/>
    <w:rsid w:val="00DF2B61"/>
    <w:rsid w:val="00DF5254"/>
    <w:rsid w:val="00DF5323"/>
    <w:rsid w:val="00DF7975"/>
    <w:rsid w:val="00E0307F"/>
    <w:rsid w:val="00E03A56"/>
    <w:rsid w:val="00E07220"/>
    <w:rsid w:val="00E12DA6"/>
    <w:rsid w:val="00E22B5E"/>
    <w:rsid w:val="00E22F70"/>
    <w:rsid w:val="00E30F6D"/>
    <w:rsid w:val="00E35445"/>
    <w:rsid w:val="00E3590D"/>
    <w:rsid w:val="00E35CA0"/>
    <w:rsid w:val="00E408E0"/>
    <w:rsid w:val="00E428D5"/>
    <w:rsid w:val="00E45DAA"/>
    <w:rsid w:val="00E47CB4"/>
    <w:rsid w:val="00E50838"/>
    <w:rsid w:val="00E50DA5"/>
    <w:rsid w:val="00E52CFF"/>
    <w:rsid w:val="00E53470"/>
    <w:rsid w:val="00E54176"/>
    <w:rsid w:val="00E55640"/>
    <w:rsid w:val="00E60B99"/>
    <w:rsid w:val="00E61A34"/>
    <w:rsid w:val="00E62208"/>
    <w:rsid w:val="00E64816"/>
    <w:rsid w:val="00E714C7"/>
    <w:rsid w:val="00E72B95"/>
    <w:rsid w:val="00E74321"/>
    <w:rsid w:val="00E76208"/>
    <w:rsid w:val="00E76566"/>
    <w:rsid w:val="00E76698"/>
    <w:rsid w:val="00E83861"/>
    <w:rsid w:val="00E84395"/>
    <w:rsid w:val="00E86DB8"/>
    <w:rsid w:val="00E876D2"/>
    <w:rsid w:val="00E8778A"/>
    <w:rsid w:val="00E93BAD"/>
    <w:rsid w:val="00E94EBD"/>
    <w:rsid w:val="00E9515A"/>
    <w:rsid w:val="00E97C86"/>
    <w:rsid w:val="00EA1CF4"/>
    <w:rsid w:val="00EA3157"/>
    <w:rsid w:val="00EA7434"/>
    <w:rsid w:val="00EA74C6"/>
    <w:rsid w:val="00EB106B"/>
    <w:rsid w:val="00EB20E8"/>
    <w:rsid w:val="00EB5463"/>
    <w:rsid w:val="00EC0DCA"/>
    <w:rsid w:val="00EC1E26"/>
    <w:rsid w:val="00EC5EEE"/>
    <w:rsid w:val="00ED20BC"/>
    <w:rsid w:val="00ED5FDE"/>
    <w:rsid w:val="00ED637B"/>
    <w:rsid w:val="00EE0AD2"/>
    <w:rsid w:val="00EE2257"/>
    <w:rsid w:val="00EF09BF"/>
    <w:rsid w:val="00EF79DD"/>
    <w:rsid w:val="00F0506E"/>
    <w:rsid w:val="00F06093"/>
    <w:rsid w:val="00F072CB"/>
    <w:rsid w:val="00F1500D"/>
    <w:rsid w:val="00F156B5"/>
    <w:rsid w:val="00F161C2"/>
    <w:rsid w:val="00F2050C"/>
    <w:rsid w:val="00F21031"/>
    <w:rsid w:val="00F27BFB"/>
    <w:rsid w:val="00F3221B"/>
    <w:rsid w:val="00F36462"/>
    <w:rsid w:val="00F441B4"/>
    <w:rsid w:val="00F443C2"/>
    <w:rsid w:val="00F54784"/>
    <w:rsid w:val="00F55CD7"/>
    <w:rsid w:val="00F56BA0"/>
    <w:rsid w:val="00F629FA"/>
    <w:rsid w:val="00F666FC"/>
    <w:rsid w:val="00F75D85"/>
    <w:rsid w:val="00F7734D"/>
    <w:rsid w:val="00F80A17"/>
    <w:rsid w:val="00F96F0C"/>
    <w:rsid w:val="00FA4AD4"/>
    <w:rsid w:val="00FA5953"/>
    <w:rsid w:val="00FB1348"/>
    <w:rsid w:val="00FB4325"/>
    <w:rsid w:val="00FC04D7"/>
    <w:rsid w:val="00FC368C"/>
    <w:rsid w:val="00FC4530"/>
    <w:rsid w:val="00FD03A7"/>
    <w:rsid w:val="00FD225C"/>
    <w:rsid w:val="00FD2DF0"/>
    <w:rsid w:val="00FD4231"/>
    <w:rsid w:val="00FD6DE1"/>
    <w:rsid w:val="00FE300C"/>
    <w:rsid w:val="00FE516B"/>
    <w:rsid w:val="00FE6091"/>
    <w:rsid w:val="00FE7488"/>
    <w:rsid w:val="00FF63DC"/>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3B48C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738"/>
    <w:pPr>
      <w:jc w:val="both"/>
    </w:pPr>
    <w:rPr>
      <w:rFonts w:ascii="Garamond" w:hAnsi="Garamond"/>
      <w:sz w:val="24"/>
      <w:szCs w:val="24"/>
    </w:rPr>
  </w:style>
  <w:style w:type="paragraph" w:styleId="Heading1">
    <w:name w:val="heading 1"/>
    <w:basedOn w:val="Normal"/>
    <w:next w:val="Normal"/>
    <w:link w:val="Heading1Char"/>
    <w:uiPriority w:val="9"/>
    <w:qFormat/>
    <w:rsid w:val="00333640"/>
    <w:pPr>
      <w:keepNext/>
      <w:keepLines/>
      <w:spacing w:before="480"/>
      <w:outlineLvl w:val="0"/>
    </w:pPr>
    <w:rPr>
      <w:rFonts w:eastAsia="ＭＳ ゴシック"/>
      <w:b/>
      <w:bCs/>
      <w:color w:val="CC6633"/>
      <w:sz w:val="32"/>
      <w:szCs w:val="32"/>
    </w:rPr>
  </w:style>
  <w:style w:type="paragraph" w:styleId="Heading2">
    <w:name w:val="heading 2"/>
    <w:basedOn w:val="Heading1"/>
    <w:next w:val="Normal"/>
    <w:link w:val="Heading2Char"/>
    <w:autoRedefine/>
    <w:uiPriority w:val="9"/>
    <w:unhideWhenUsed/>
    <w:qFormat/>
    <w:rsid w:val="00E12DA6"/>
    <w:pPr>
      <w:spacing w:before="240" w:after="60"/>
      <w:outlineLvl w:val="1"/>
    </w:pPr>
    <w:rPr>
      <w:rFonts w:eastAsia="Cambria"/>
      <w:bCs w:val="0"/>
      <w:color w:val="548DD4"/>
      <w:sz w:val="28"/>
      <w:szCs w:val="22"/>
    </w:rPr>
  </w:style>
  <w:style w:type="paragraph" w:styleId="Heading3">
    <w:name w:val="heading 3"/>
    <w:basedOn w:val="Heading2"/>
    <w:next w:val="Normal"/>
    <w:link w:val="Heading3Char"/>
    <w:uiPriority w:val="9"/>
    <w:unhideWhenUsed/>
    <w:qFormat/>
    <w:rsid w:val="008D3474"/>
    <w:pPr>
      <w:spacing w:before="200"/>
      <w:outlineLvl w:val="2"/>
    </w:pPr>
    <w:rPr>
      <w:color w:val="1F497D"/>
      <w:szCs w:val="24"/>
    </w:rPr>
  </w:style>
  <w:style w:type="paragraph" w:styleId="Heading4">
    <w:name w:val="heading 4"/>
    <w:basedOn w:val="Normal"/>
    <w:next w:val="Normal"/>
    <w:link w:val="Heading4Char"/>
    <w:uiPriority w:val="9"/>
    <w:unhideWhenUsed/>
    <w:qFormat/>
    <w:rsid w:val="008B4002"/>
    <w:pPr>
      <w:keepNext/>
      <w:keepLines/>
      <w:spacing w:before="200"/>
      <w:outlineLvl w:val="3"/>
    </w:pPr>
    <w:rPr>
      <w:rFonts w:eastAsia="ＭＳ ゴシック"/>
      <w:b/>
      <w:bCs/>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12DA6"/>
    <w:rPr>
      <w:rFonts w:ascii="Garamond" w:hAnsi="Garamond"/>
      <w:b/>
      <w:color w:val="548DD4"/>
      <w:sz w:val="28"/>
      <w:szCs w:val="22"/>
    </w:rPr>
  </w:style>
  <w:style w:type="character" w:customStyle="1" w:styleId="Heading1Char">
    <w:name w:val="Heading 1 Char"/>
    <w:link w:val="Heading1"/>
    <w:uiPriority w:val="9"/>
    <w:rsid w:val="00333640"/>
    <w:rPr>
      <w:rFonts w:ascii="Verdana" w:eastAsia="ＭＳ ゴシック" w:hAnsi="Verdana" w:cs="Times New Roman"/>
      <w:b/>
      <w:bCs/>
      <w:color w:val="CC6633"/>
      <w:sz w:val="32"/>
      <w:szCs w:val="32"/>
    </w:rPr>
  </w:style>
  <w:style w:type="paragraph" w:styleId="Header">
    <w:name w:val="header"/>
    <w:basedOn w:val="Normal"/>
    <w:link w:val="HeaderChar"/>
    <w:uiPriority w:val="99"/>
    <w:unhideWhenUsed/>
    <w:rsid w:val="008866B3"/>
    <w:pPr>
      <w:tabs>
        <w:tab w:val="center" w:pos="4320"/>
        <w:tab w:val="right" w:pos="8640"/>
      </w:tabs>
    </w:pPr>
  </w:style>
  <w:style w:type="character" w:customStyle="1" w:styleId="HeaderChar">
    <w:name w:val="Header Char"/>
    <w:link w:val="Header"/>
    <w:uiPriority w:val="99"/>
    <w:rsid w:val="008866B3"/>
    <w:rPr>
      <w:rFonts w:ascii="Arial" w:hAnsi="Arial" w:cs="Times New Roman"/>
      <w:szCs w:val="24"/>
    </w:rPr>
  </w:style>
  <w:style w:type="paragraph" w:styleId="Footer">
    <w:name w:val="footer"/>
    <w:basedOn w:val="Normal"/>
    <w:link w:val="FooterChar"/>
    <w:uiPriority w:val="99"/>
    <w:unhideWhenUsed/>
    <w:rsid w:val="008866B3"/>
    <w:pPr>
      <w:tabs>
        <w:tab w:val="center" w:pos="4320"/>
        <w:tab w:val="right" w:pos="8640"/>
      </w:tabs>
    </w:pPr>
  </w:style>
  <w:style w:type="character" w:customStyle="1" w:styleId="FooterChar">
    <w:name w:val="Footer Char"/>
    <w:link w:val="Footer"/>
    <w:uiPriority w:val="99"/>
    <w:rsid w:val="008866B3"/>
    <w:rPr>
      <w:rFonts w:ascii="Arial" w:hAnsi="Arial" w:cs="Times New Roman"/>
      <w:szCs w:val="24"/>
    </w:rPr>
  </w:style>
  <w:style w:type="character" w:styleId="PageNumber">
    <w:name w:val="page number"/>
    <w:basedOn w:val="DefaultParagraphFont"/>
    <w:uiPriority w:val="99"/>
    <w:semiHidden/>
    <w:unhideWhenUsed/>
    <w:rsid w:val="008866B3"/>
  </w:style>
  <w:style w:type="character" w:customStyle="1" w:styleId="Heading4Char">
    <w:name w:val="Heading 4 Char"/>
    <w:link w:val="Heading4"/>
    <w:uiPriority w:val="9"/>
    <w:rsid w:val="008B4002"/>
    <w:rPr>
      <w:rFonts w:ascii="Verdana" w:eastAsia="ＭＳ ゴシック" w:hAnsi="Verdana" w:cs="Times New Roman"/>
      <w:b/>
      <w:bCs/>
      <w:iCs/>
      <w:color w:val="4F81BD"/>
      <w:szCs w:val="24"/>
    </w:rPr>
  </w:style>
  <w:style w:type="paragraph" w:customStyle="1" w:styleId="Sidebar">
    <w:name w:val="Sidebar"/>
    <w:basedOn w:val="Normal"/>
    <w:qFormat/>
    <w:rsid w:val="00333640"/>
    <w:pPr>
      <w:pBdr>
        <w:top w:val="single" w:sz="6" w:space="11" w:color="DFCE9D"/>
        <w:left w:val="single" w:sz="6" w:space="11" w:color="DFCE9D"/>
        <w:bottom w:val="single" w:sz="6" w:space="11" w:color="DFCE9D"/>
        <w:right w:val="single" w:sz="6" w:space="11" w:color="DFCE9D"/>
      </w:pBdr>
      <w:shd w:val="clear" w:color="auto" w:fill="F5F0DA"/>
      <w:ind w:left="2897" w:right="91"/>
    </w:pPr>
    <w:rPr>
      <w:color w:val="404040"/>
      <w:szCs w:val="20"/>
    </w:rPr>
  </w:style>
  <w:style w:type="character" w:customStyle="1" w:styleId="Heading3Char">
    <w:name w:val="Heading 3 Char"/>
    <w:link w:val="Heading3"/>
    <w:uiPriority w:val="9"/>
    <w:rsid w:val="008D3474"/>
    <w:rPr>
      <w:rFonts w:ascii="Garamond" w:hAnsi="Garamond"/>
      <w:b/>
      <w:color w:val="1F497D"/>
      <w:sz w:val="28"/>
      <w:szCs w:val="24"/>
    </w:rPr>
  </w:style>
  <w:style w:type="character" w:styleId="Hyperlink">
    <w:name w:val="Hyperlink"/>
    <w:rsid w:val="00E83861"/>
    <w:rPr>
      <w:rFonts w:cs="Times New Roman"/>
      <w:color w:val="660066"/>
      <w:u w:val="none"/>
      <w:effect w:val="none"/>
    </w:rPr>
  </w:style>
  <w:style w:type="paragraph" w:styleId="NormalWeb">
    <w:name w:val="Normal (Web)"/>
    <w:basedOn w:val="Normal"/>
    <w:uiPriority w:val="99"/>
    <w:rsid w:val="00E83861"/>
    <w:pPr>
      <w:spacing w:before="100" w:beforeAutospacing="1" w:after="100" w:afterAutospacing="1"/>
    </w:pPr>
    <w:rPr>
      <w:rFonts w:ascii="Times New Roman" w:eastAsia="MS Mincho" w:hAnsi="Times New Roman" w:cs="Arial"/>
      <w:iCs/>
      <w:szCs w:val="19"/>
      <w:lang w:eastAsia="zh-CN"/>
    </w:rPr>
  </w:style>
  <w:style w:type="paragraph" w:styleId="BalloonText">
    <w:name w:val="Balloon Text"/>
    <w:basedOn w:val="Normal"/>
    <w:link w:val="BalloonTextChar"/>
    <w:uiPriority w:val="99"/>
    <w:semiHidden/>
    <w:unhideWhenUsed/>
    <w:rsid w:val="002F4506"/>
    <w:rPr>
      <w:rFonts w:ascii="Lucida Grande" w:hAnsi="Lucida Grande" w:cs="Lucida Grande"/>
      <w:sz w:val="18"/>
      <w:szCs w:val="18"/>
    </w:rPr>
  </w:style>
  <w:style w:type="character" w:customStyle="1" w:styleId="BalloonTextChar">
    <w:name w:val="Balloon Text Char"/>
    <w:link w:val="BalloonText"/>
    <w:uiPriority w:val="99"/>
    <w:semiHidden/>
    <w:rsid w:val="002F4506"/>
    <w:rPr>
      <w:rFonts w:ascii="Lucida Grande" w:hAnsi="Lucida Grande" w:cs="Lucida Grande"/>
      <w:sz w:val="18"/>
      <w:szCs w:val="18"/>
    </w:rPr>
  </w:style>
  <w:style w:type="paragraph" w:styleId="ListParagraph">
    <w:name w:val="List Paragraph"/>
    <w:basedOn w:val="Normal"/>
    <w:uiPriority w:val="34"/>
    <w:qFormat/>
    <w:rsid w:val="004929B5"/>
    <w:pPr>
      <w:ind w:left="720"/>
      <w:contextualSpacing/>
    </w:pPr>
  </w:style>
  <w:style w:type="table" w:styleId="TableGrid">
    <w:name w:val="Table Grid"/>
    <w:basedOn w:val="TableNormal"/>
    <w:uiPriority w:val="59"/>
    <w:rsid w:val="00B023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A4337F"/>
    <w:rPr>
      <w:rFonts w:ascii="Courier" w:eastAsia="ＭＳ 明朝" w:hAnsi="Courier"/>
      <w:sz w:val="21"/>
      <w:szCs w:val="21"/>
      <w:lang w:val="x-none" w:eastAsia="x-none"/>
    </w:rPr>
  </w:style>
  <w:style w:type="character" w:customStyle="1" w:styleId="PlainTextChar">
    <w:name w:val="Plain Text Char"/>
    <w:link w:val="PlainText"/>
    <w:uiPriority w:val="99"/>
    <w:rsid w:val="00A4337F"/>
    <w:rPr>
      <w:rFonts w:ascii="Courier" w:eastAsia="ＭＳ 明朝" w:hAnsi="Courier"/>
      <w:sz w:val="21"/>
      <w:szCs w:val="21"/>
      <w:lang w:val="x-none" w:eastAsia="x-none"/>
    </w:rPr>
  </w:style>
  <w:style w:type="character" w:styleId="CommentReference">
    <w:name w:val="annotation reference"/>
    <w:uiPriority w:val="99"/>
    <w:semiHidden/>
    <w:unhideWhenUsed/>
    <w:rsid w:val="00A4337F"/>
    <w:rPr>
      <w:sz w:val="18"/>
      <w:szCs w:val="18"/>
    </w:rPr>
  </w:style>
  <w:style w:type="paragraph" w:styleId="CommentText">
    <w:name w:val="annotation text"/>
    <w:basedOn w:val="Normal"/>
    <w:link w:val="CommentTextChar"/>
    <w:uiPriority w:val="99"/>
    <w:semiHidden/>
    <w:unhideWhenUsed/>
    <w:rsid w:val="00A4337F"/>
    <w:rPr>
      <w:rFonts w:ascii="Arial" w:eastAsia="ＭＳ 明朝" w:hAnsi="Arial"/>
      <w:lang w:eastAsia="ja-JP"/>
    </w:rPr>
  </w:style>
  <w:style w:type="character" w:customStyle="1" w:styleId="CommentTextChar">
    <w:name w:val="Comment Text Char"/>
    <w:link w:val="CommentText"/>
    <w:uiPriority w:val="99"/>
    <w:semiHidden/>
    <w:rsid w:val="00A4337F"/>
    <w:rPr>
      <w:rFonts w:ascii="Arial" w:eastAsia="ＭＳ 明朝" w:hAnsi="Arial"/>
      <w:sz w:val="24"/>
      <w:szCs w:val="24"/>
      <w:lang w:eastAsia="ja-JP"/>
    </w:rPr>
  </w:style>
  <w:style w:type="character" w:styleId="FollowedHyperlink">
    <w:name w:val="FollowedHyperlink"/>
    <w:uiPriority w:val="99"/>
    <w:semiHidden/>
    <w:unhideWhenUsed/>
    <w:rsid w:val="00D7568D"/>
    <w:rPr>
      <w:color w:val="800080"/>
      <w:u w:val="single"/>
    </w:rPr>
  </w:style>
  <w:style w:type="paragraph" w:customStyle="1" w:styleId="sidebar0">
    <w:name w:val="sidebar"/>
    <w:basedOn w:val="Normal"/>
    <w:rsid w:val="002E2F02"/>
    <w:pPr>
      <w:pBdr>
        <w:top w:val="single" w:sz="6" w:space="11" w:color="DFCE9D"/>
        <w:left w:val="single" w:sz="6" w:space="11" w:color="DFCE9D"/>
        <w:bottom w:val="single" w:sz="6" w:space="11" w:color="DFCE9D"/>
        <w:right w:val="single" w:sz="6" w:space="11" w:color="DFCE9D"/>
      </w:pBdr>
      <w:shd w:val="clear" w:color="auto" w:fill="F5F0DA"/>
      <w:ind w:left="2897" w:right="91"/>
    </w:pPr>
    <w:rPr>
      <w:rFonts w:ascii="Arial" w:eastAsia="MS Mincho" w:hAnsi="Arial" w:cs="Arial"/>
      <w:iCs/>
      <w:color w:val="505050"/>
      <w:sz w:val="20"/>
      <w:szCs w:val="19"/>
      <w:lang w:eastAsia="zh-CN"/>
    </w:rPr>
  </w:style>
  <w:style w:type="paragraph" w:styleId="FootnoteText">
    <w:name w:val="footnote text"/>
    <w:basedOn w:val="Normal"/>
    <w:link w:val="FootnoteTextChar"/>
    <w:uiPriority w:val="99"/>
    <w:unhideWhenUsed/>
    <w:rsid w:val="009E07FB"/>
  </w:style>
  <w:style w:type="character" w:customStyle="1" w:styleId="FootnoteTextChar">
    <w:name w:val="Footnote Text Char"/>
    <w:link w:val="FootnoteText"/>
    <w:uiPriority w:val="99"/>
    <w:rsid w:val="009E07FB"/>
    <w:rPr>
      <w:rFonts w:ascii="Verdana" w:hAnsi="Verdana"/>
      <w:sz w:val="24"/>
      <w:szCs w:val="24"/>
    </w:rPr>
  </w:style>
  <w:style w:type="character" w:styleId="FootnoteReference">
    <w:name w:val="footnote reference"/>
    <w:uiPriority w:val="99"/>
    <w:unhideWhenUsed/>
    <w:rsid w:val="009E07FB"/>
    <w:rPr>
      <w:vertAlign w:val="superscript"/>
    </w:rPr>
  </w:style>
  <w:style w:type="table" w:styleId="LightShading-Accent1">
    <w:name w:val="Light Shading Accent 1"/>
    <w:basedOn w:val="TableNormal"/>
    <w:uiPriority w:val="60"/>
    <w:rsid w:val="008E3C3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738"/>
    <w:pPr>
      <w:jc w:val="both"/>
    </w:pPr>
    <w:rPr>
      <w:rFonts w:ascii="Garamond" w:hAnsi="Garamond"/>
      <w:sz w:val="24"/>
      <w:szCs w:val="24"/>
    </w:rPr>
  </w:style>
  <w:style w:type="paragraph" w:styleId="Heading1">
    <w:name w:val="heading 1"/>
    <w:basedOn w:val="Normal"/>
    <w:next w:val="Normal"/>
    <w:link w:val="Heading1Char"/>
    <w:uiPriority w:val="9"/>
    <w:qFormat/>
    <w:rsid w:val="00333640"/>
    <w:pPr>
      <w:keepNext/>
      <w:keepLines/>
      <w:spacing w:before="480"/>
      <w:outlineLvl w:val="0"/>
    </w:pPr>
    <w:rPr>
      <w:rFonts w:eastAsia="ＭＳ ゴシック"/>
      <w:b/>
      <w:bCs/>
      <w:color w:val="CC6633"/>
      <w:sz w:val="32"/>
      <w:szCs w:val="32"/>
    </w:rPr>
  </w:style>
  <w:style w:type="paragraph" w:styleId="Heading2">
    <w:name w:val="heading 2"/>
    <w:basedOn w:val="Heading1"/>
    <w:next w:val="Normal"/>
    <w:link w:val="Heading2Char"/>
    <w:autoRedefine/>
    <w:uiPriority w:val="9"/>
    <w:unhideWhenUsed/>
    <w:qFormat/>
    <w:rsid w:val="00E12DA6"/>
    <w:pPr>
      <w:spacing w:before="240" w:after="60"/>
      <w:outlineLvl w:val="1"/>
    </w:pPr>
    <w:rPr>
      <w:rFonts w:eastAsia="Cambria"/>
      <w:bCs w:val="0"/>
      <w:color w:val="548DD4"/>
      <w:sz w:val="28"/>
      <w:szCs w:val="22"/>
    </w:rPr>
  </w:style>
  <w:style w:type="paragraph" w:styleId="Heading3">
    <w:name w:val="heading 3"/>
    <w:basedOn w:val="Heading2"/>
    <w:next w:val="Normal"/>
    <w:link w:val="Heading3Char"/>
    <w:uiPriority w:val="9"/>
    <w:unhideWhenUsed/>
    <w:qFormat/>
    <w:rsid w:val="008D3474"/>
    <w:pPr>
      <w:spacing w:before="200"/>
      <w:outlineLvl w:val="2"/>
    </w:pPr>
    <w:rPr>
      <w:color w:val="1F497D"/>
      <w:szCs w:val="24"/>
    </w:rPr>
  </w:style>
  <w:style w:type="paragraph" w:styleId="Heading4">
    <w:name w:val="heading 4"/>
    <w:basedOn w:val="Normal"/>
    <w:next w:val="Normal"/>
    <w:link w:val="Heading4Char"/>
    <w:uiPriority w:val="9"/>
    <w:unhideWhenUsed/>
    <w:qFormat/>
    <w:rsid w:val="008B4002"/>
    <w:pPr>
      <w:keepNext/>
      <w:keepLines/>
      <w:spacing w:before="200"/>
      <w:outlineLvl w:val="3"/>
    </w:pPr>
    <w:rPr>
      <w:rFonts w:eastAsia="ＭＳ ゴシック"/>
      <w:b/>
      <w:bCs/>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12DA6"/>
    <w:rPr>
      <w:rFonts w:ascii="Garamond" w:hAnsi="Garamond"/>
      <w:b/>
      <w:color w:val="548DD4"/>
      <w:sz w:val="28"/>
      <w:szCs w:val="22"/>
    </w:rPr>
  </w:style>
  <w:style w:type="character" w:customStyle="1" w:styleId="Heading1Char">
    <w:name w:val="Heading 1 Char"/>
    <w:link w:val="Heading1"/>
    <w:uiPriority w:val="9"/>
    <w:rsid w:val="00333640"/>
    <w:rPr>
      <w:rFonts w:ascii="Verdana" w:eastAsia="ＭＳ ゴシック" w:hAnsi="Verdana" w:cs="Times New Roman"/>
      <w:b/>
      <w:bCs/>
      <w:color w:val="CC6633"/>
      <w:sz w:val="32"/>
      <w:szCs w:val="32"/>
    </w:rPr>
  </w:style>
  <w:style w:type="paragraph" w:styleId="Header">
    <w:name w:val="header"/>
    <w:basedOn w:val="Normal"/>
    <w:link w:val="HeaderChar"/>
    <w:uiPriority w:val="99"/>
    <w:unhideWhenUsed/>
    <w:rsid w:val="008866B3"/>
    <w:pPr>
      <w:tabs>
        <w:tab w:val="center" w:pos="4320"/>
        <w:tab w:val="right" w:pos="8640"/>
      </w:tabs>
    </w:pPr>
  </w:style>
  <w:style w:type="character" w:customStyle="1" w:styleId="HeaderChar">
    <w:name w:val="Header Char"/>
    <w:link w:val="Header"/>
    <w:uiPriority w:val="99"/>
    <w:rsid w:val="008866B3"/>
    <w:rPr>
      <w:rFonts w:ascii="Arial" w:hAnsi="Arial" w:cs="Times New Roman"/>
      <w:szCs w:val="24"/>
    </w:rPr>
  </w:style>
  <w:style w:type="paragraph" w:styleId="Footer">
    <w:name w:val="footer"/>
    <w:basedOn w:val="Normal"/>
    <w:link w:val="FooterChar"/>
    <w:uiPriority w:val="99"/>
    <w:unhideWhenUsed/>
    <w:rsid w:val="008866B3"/>
    <w:pPr>
      <w:tabs>
        <w:tab w:val="center" w:pos="4320"/>
        <w:tab w:val="right" w:pos="8640"/>
      </w:tabs>
    </w:pPr>
  </w:style>
  <w:style w:type="character" w:customStyle="1" w:styleId="FooterChar">
    <w:name w:val="Footer Char"/>
    <w:link w:val="Footer"/>
    <w:uiPriority w:val="99"/>
    <w:rsid w:val="008866B3"/>
    <w:rPr>
      <w:rFonts w:ascii="Arial" w:hAnsi="Arial" w:cs="Times New Roman"/>
      <w:szCs w:val="24"/>
    </w:rPr>
  </w:style>
  <w:style w:type="character" w:styleId="PageNumber">
    <w:name w:val="page number"/>
    <w:basedOn w:val="DefaultParagraphFont"/>
    <w:uiPriority w:val="99"/>
    <w:semiHidden/>
    <w:unhideWhenUsed/>
    <w:rsid w:val="008866B3"/>
  </w:style>
  <w:style w:type="character" w:customStyle="1" w:styleId="Heading4Char">
    <w:name w:val="Heading 4 Char"/>
    <w:link w:val="Heading4"/>
    <w:uiPriority w:val="9"/>
    <w:rsid w:val="008B4002"/>
    <w:rPr>
      <w:rFonts w:ascii="Verdana" w:eastAsia="ＭＳ ゴシック" w:hAnsi="Verdana" w:cs="Times New Roman"/>
      <w:b/>
      <w:bCs/>
      <w:iCs/>
      <w:color w:val="4F81BD"/>
      <w:szCs w:val="24"/>
    </w:rPr>
  </w:style>
  <w:style w:type="paragraph" w:customStyle="1" w:styleId="Sidebar">
    <w:name w:val="Sidebar"/>
    <w:basedOn w:val="Normal"/>
    <w:qFormat/>
    <w:rsid w:val="00333640"/>
    <w:pPr>
      <w:pBdr>
        <w:top w:val="single" w:sz="6" w:space="11" w:color="DFCE9D"/>
        <w:left w:val="single" w:sz="6" w:space="11" w:color="DFCE9D"/>
        <w:bottom w:val="single" w:sz="6" w:space="11" w:color="DFCE9D"/>
        <w:right w:val="single" w:sz="6" w:space="11" w:color="DFCE9D"/>
      </w:pBdr>
      <w:shd w:val="clear" w:color="auto" w:fill="F5F0DA"/>
      <w:ind w:left="2897" w:right="91"/>
    </w:pPr>
    <w:rPr>
      <w:color w:val="404040"/>
      <w:szCs w:val="20"/>
    </w:rPr>
  </w:style>
  <w:style w:type="character" w:customStyle="1" w:styleId="Heading3Char">
    <w:name w:val="Heading 3 Char"/>
    <w:link w:val="Heading3"/>
    <w:uiPriority w:val="9"/>
    <w:rsid w:val="008D3474"/>
    <w:rPr>
      <w:rFonts w:ascii="Garamond" w:hAnsi="Garamond"/>
      <w:b/>
      <w:color w:val="1F497D"/>
      <w:sz w:val="28"/>
      <w:szCs w:val="24"/>
    </w:rPr>
  </w:style>
  <w:style w:type="character" w:styleId="Hyperlink">
    <w:name w:val="Hyperlink"/>
    <w:rsid w:val="00E83861"/>
    <w:rPr>
      <w:rFonts w:cs="Times New Roman"/>
      <w:color w:val="660066"/>
      <w:u w:val="none"/>
      <w:effect w:val="none"/>
    </w:rPr>
  </w:style>
  <w:style w:type="paragraph" w:styleId="NormalWeb">
    <w:name w:val="Normal (Web)"/>
    <w:basedOn w:val="Normal"/>
    <w:uiPriority w:val="99"/>
    <w:rsid w:val="00E83861"/>
    <w:pPr>
      <w:spacing w:before="100" w:beforeAutospacing="1" w:after="100" w:afterAutospacing="1"/>
    </w:pPr>
    <w:rPr>
      <w:rFonts w:ascii="Times New Roman" w:eastAsia="MS Mincho" w:hAnsi="Times New Roman" w:cs="Arial"/>
      <w:iCs/>
      <w:szCs w:val="19"/>
      <w:lang w:eastAsia="zh-CN"/>
    </w:rPr>
  </w:style>
  <w:style w:type="paragraph" w:styleId="BalloonText">
    <w:name w:val="Balloon Text"/>
    <w:basedOn w:val="Normal"/>
    <w:link w:val="BalloonTextChar"/>
    <w:uiPriority w:val="99"/>
    <w:semiHidden/>
    <w:unhideWhenUsed/>
    <w:rsid w:val="002F4506"/>
    <w:rPr>
      <w:rFonts w:ascii="Lucida Grande" w:hAnsi="Lucida Grande" w:cs="Lucida Grande"/>
      <w:sz w:val="18"/>
      <w:szCs w:val="18"/>
    </w:rPr>
  </w:style>
  <w:style w:type="character" w:customStyle="1" w:styleId="BalloonTextChar">
    <w:name w:val="Balloon Text Char"/>
    <w:link w:val="BalloonText"/>
    <w:uiPriority w:val="99"/>
    <w:semiHidden/>
    <w:rsid w:val="002F4506"/>
    <w:rPr>
      <w:rFonts w:ascii="Lucida Grande" w:hAnsi="Lucida Grande" w:cs="Lucida Grande"/>
      <w:sz w:val="18"/>
      <w:szCs w:val="18"/>
    </w:rPr>
  </w:style>
  <w:style w:type="paragraph" w:styleId="ListParagraph">
    <w:name w:val="List Paragraph"/>
    <w:basedOn w:val="Normal"/>
    <w:uiPriority w:val="34"/>
    <w:qFormat/>
    <w:rsid w:val="004929B5"/>
    <w:pPr>
      <w:ind w:left="720"/>
      <w:contextualSpacing/>
    </w:pPr>
  </w:style>
  <w:style w:type="table" w:styleId="TableGrid">
    <w:name w:val="Table Grid"/>
    <w:basedOn w:val="TableNormal"/>
    <w:uiPriority w:val="59"/>
    <w:rsid w:val="00B023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A4337F"/>
    <w:rPr>
      <w:rFonts w:ascii="Courier" w:eastAsia="ＭＳ 明朝" w:hAnsi="Courier"/>
      <w:sz w:val="21"/>
      <w:szCs w:val="21"/>
      <w:lang w:val="x-none" w:eastAsia="x-none"/>
    </w:rPr>
  </w:style>
  <w:style w:type="character" w:customStyle="1" w:styleId="PlainTextChar">
    <w:name w:val="Plain Text Char"/>
    <w:link w:val="PlainText"/>
    <w:uiPriority w:val="99"/>
    <w:rsid w:val="00A4337F"/>
    <w:rPr>
      <w:rFonts w:ascii="Courier" w:eastAsia="ＭＳ 明朝" w:hAnsi="Courier"/>
      <w:sz w:val="21"/>
      <w:szCs w:val="21"/>
      <w:lang w:val="x-none" w:eastAsia="x-none"/>
    </w:rPr>
  </w:style>
  <w:style w:type="character" w:styleId="CommentReference">
    <w:name w:val="annotation reference"/>
    <w:uiPriority w:val="99"/>
    <w:semiHidden/>
    <w:unhideWhenUsed/>
    <w:rsid w:val="00A4337F"/>
    <w:rPr>
      <w:sz w:val="18"/>
      <w:szCs w:val="18"/>
    </w:rPr>
  </w:style>
  <w:style w:type="paragraph" w:styleId="CommentText">
    <w:name w:val="annotation text"/>
    <w:basedOn w:val="Normal"/>
    <w:link w:val="CommentTextChar"/>
    <w:uiPriority w:val="99"/>
    <w:semiHidden/>
    <w:unhideWhenUsed/>
    <w:rsid w:val="00A4337F"/>
    <w:rPr>
      <w:rFonts w:ascii="Arial" w:eastAsia="ＭＳ 明朝" w:hAnsi="Arial"/>
      <w:lang w:eastAsia="ja-JP"/>
    </w:rPr>
  </w:style>
  <w:style w:type="character" w:customStyle="1" w:styleId="CommentTextChar">
    <w:name w:val="Comment Text Char"/>
    <w:link w:val="CommentText"/>
    <w:uiPriority w:val="99"/>
    <w:semiHidden/>
    <w:rsid w:val="00A4337F"/>
    <w:rPr>
      <w:rFonts w:ascii="Arial" w:eastAsia="ＭＳ 明朝" w:hAnsi="Arial"/>
      <w:sz w:val="24"/>
      <w:szCs w:val="24"/>
      <w:lang w:eastAsia="ja-JP"/>
    </w:rPr>
  </w:style>
  <w:style w:type="character" w:styleId="FollowedHyperlink">
    <w:name w:val="FollowedHyperlink"/>
    <w:uiPriority w:val="99"/>
    <w:semiHidden/>
    <w:unhideWhenUsed/>
    <w:rsid w:val="00D7568D"/>
    <w:rPr>
      <w:color w:val="800080"/>
      <w:u w:val="single"/>
    </w:rPr>
  </w:style>
  <w:style w:type="paragraph" w:customStyle="1" w:styleId="sidebar0">
    <w:name w:val="sidebar"/>
    <w:basedOn w:val="Normal"/>
    <w:rsid w:val="002E2F02"/>
    <w:pPr>
      <w:pBdr>
        <w:top w:val="single" w:sz="6" w:space="11" w:color="DFCE9D"/>
        <w:left w:val="single" w:sz="6" w:space="11" w:color="DFCE9D"/>
        <w:bottom w:val="single" w:sz="6" w:space="11" w:color="DFCE9D"/>
        <w:right w:val="single" w:sz="6" w:space="11" w:color="DFCE9D"/>
      </w:pBdr>
      <w:shd w:val="clear" w:color="auto" w:fill="F5F0DA"/>
      <w:ind w:left="2897" w:right="91"/>
    </w:pPr>
    <w:rPr>
      <w:rFonts w:ascii="Arial" w:eastAsia="MS Mincho" w:hAnsi="Arial" w:cs="Arial"/>
      <w:iCs/>
      <w:color w:val="505050"/>
      <w:sz w:val="20"/>
      <w:szCs w:val="19"/>
      <w:lang w:eastAsia="zh-CN"/>
    </w:rPr>
  </w:style>
  <w:style w:type="paragraph" w:styleId="FootnoteText">
    <w:name w:val="footnote text"/>
    <w:basedOn w:val="Normal"/>
    <w:link w:val="FootnoteTextChar"/>
    <w:uiPriority w:val="99"/>
    <w:unhideWhenUsed/>
    <w:rsid w:val="009E07FB"/>
  </w:style>
  <w:style w:type="character" w:customStyle="1" w:styleId="FootnoteTextChar">
    <w:name w:val="Footnote Text Char"/>
    <w:link w:val="FootnoteText"/>
    <w:uiPriority w:val="99"/>
    <w:rsid w:val="009E07FB"/>
    <w:rPr>
      <w:rFonts w:ascii="Verdana" w:hAnsi="Verdana"/>
      <w:sz w:val="24"/>
      <w:szCs w:val="24"/>
    </w:rPr>
  </w:style>
  <w:style w:type="character" w:styleId="FootnoteReference">
    <w:name w:val="footnote reference"/>
    <w:uiPriority w:val="99"/>
    <w:unhideWhenUsed/>
    <w:rsid w:val="009E07FB"/>
    <w:rPr>
      <w:vertAlign w:val="superscript"/>
    </w:rPr>
  </w:style>
  <w:style w:type="table" w:styleId="LightShading-Accent1">
    <w:name w:val="Light Shading Accent 1"/>
    <w:basedOn w:val="TableNormal"/>
    <w:uiPriority w:val="60"/>
    <w:rsid w:val="008E3C3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444">
      <w:bodyDiv w:val="1"/>
      <w:marLeft w:val="0"/>
      <w:marRight w:val="0"/>
      <w:marTop w:val="0"/>
      <w:marBottom w:val="0"/>
      <w:divBdr>
        <w:top w:val="none" w:sz="0" w:space="0" w:color="auto"/>
        <w:left w:val="none" w:sz="0" w:space="0" w:color="auto"/>
        <w:bottom w:val="none" w:sz="0" w:space="0" w:color="auto"/>
        <w:right w:val="none" w:sz="0" w:space="0" w:color="auto"/>
      </w:divBdr>
    </w:div>
    <w:div w:id="95173085">
      <w:bodyDiv w:val="1"/>
      <w:marLeft w:val="0"/>
      <w:marRight w:val="0"/>
      <w:marTop w:val="0"/>
      <w:marBottom w:val="0"/>
      <w:divBdr>
        <w:top w:val="none" w:sz="0" w:space="0" w:color="auto"/>
        <w:left w:val="none" w:sz="0" w:space="0" w:color="auto"/>
        <w:bottom w:val="none" w:sz="0" w:space="0" w:color="auto"/>
        <w:right w:val="none" w:sz="0" w:space="0" w:color="auto"/>
      </w:divBdr>
    </w:div>
    <w:div w:id="175926841">
      <w:bodyDiv w:val="1"/>
      <w:marLeft w:val="0"/>
      <w:marRight w:val="0"/>
      <w:marTop w:val="0"/>
      <w:marBottom w:val="0"/>
      <w:divBdr>
        <w:top w:val="none" w:sz="0" w:space="0" w:color="auto"/>
        <w:left w:val="none" w:sz="0" w:space="0" w:color="auto"/>
        <w:bottom w:val="none" w:sz="0" w:space="0" w:color="auto"/>
        <w:right w:val="none" w:sz="0" w:space="0" w:color="auto"/>
      </w:divBdr>
    </w:div>
    <w:div w:id="246110188">
      <w:bodyDiv w:val="1"/>
      <w:marLeft w:val="0"/>
      <w:marRight w:val="0"/>
      <w:marTop w:val="0"/>
      <w:marBottom w:val="0"/>
      <w:divBdr>
        <w:top w:val="none" w:sz="0" w:space="0" w:color="auto"/>
        <w:left w:val="none" w:sz="0" w:space="0" w:color="auto"/>
        <w:bottom w:val="none" w:sz="0" w:space="0" w:color="auto"/>
        <w:right w:val="none" w:sz="0" w:space="0" w:color="auto"/>
      </w:divBdr>
    </w:div>
    <w:div w:id="247737405">
      <w:bodyDiv w:val="1"/>
      <w:marLeft w:val="0"/>
      <w:marRight w:val="0"/>
      <w:marTop w:val="0"/>
      <w:marBottom w:val="0"/>
      <w:divBdr>
        <w:top w:val="none" w:sz="0" w:space="0" w:color="auto"/>
        <w:left w:val="none" w:sz="0" w:space="0" w:color="auto"/>
        <w:bottom w:val="none" w:sz="0" w:space="0" w:color="auto"/>
        <w:right w:val="none" w:sz="0" w:space="0" w:color="auto"/>
      </w:divBdr>
    </w:div>
    <w:div w:id="331416251">
      <w:bodyDiv w:val="1"/>
      <w:marLeft w:val="0"/>
      <w:marRight w:val="0"/>
      <w:marTop w:val="0"/>
      <w:marBottom w:val="0"/>
      <w:divBdr>
        <w:top w:val="none" w:sz="0" w:space="0" w:color="auto"/>
        <w:left w:val="none" w:sz="0" w:space="0" w:color="auto"/>
        <w:bottom w:val="none" w:sz="0" w:space="0" w:color="auto"/>
        <w:right w:val="none" w:sz="0" w:space="0" w:color="auto"/>
      </w:divBdr>
    </w:div>
    <w:div w:id="388848244">
      <w:bodyDiv w:val="1"/>
      <w:marLeft w:val="0"/>
      <w:marRight w:val="0"/>
      <w:marTop w:val="0"/>
      <w:marBottom w:val="0"/>
      <w:divBdr>
        <w:top w:val="none" w:sz="0" w:space="0" w:color="auto"/>
        <w:left w:val="none" w:sz="0" w:space="0" w:color="auto"/>
        <w:bottom w:val="none" w:sz="0" w:space="0" w:color="auto"/>
        <w:right w:val="none" w:sz="0" w:space="0" w:color="auto"/>
      </w:divBdr>
    </w:div>
    <w:div w:id="424150071">
      <w:bodyDiv w:val="1"/>
      <w:marLeft w:val="0"/>
      <w:marRight w:val="0"/>
      <w:marTop w:val="0"/>
      <w:marBottom w:val="0"/>
      <w:divBdr>
        <w:top w:val="none" w:sz="0" w:space="0" w:color="auto"/>
        <w:left w:val="none" w:sz="0" w:space="0" w:color="auto"/>
        <w:bottom w:val="none" w:sz="0" w:space="0" w:color="auto"/>
        <w:right w:val="none" w:sz="0" w:space="0" w:color="auto"/>
      </w:divBdr>
    </w:div>
    <w:div w:id="425541652">
      <w:bodyDiv w:val="1"/>
      <w:marLeft w:val="0"/>
      <w:marRight w:val="0"/>
      <w:marTop w:val="0"/>
      <w:marBottom w:val="0"/>
      <w:divBdr>
        <w:top w:val="none" w:sz="0" w:space="0" w:color="auto"/>
        <w:left w:val="none" w:sz="0" w:space="0" w:color="auto"/>
        <w:bottom w:val="none" w:sz="0" w:space="0" w:color="auto"/>
        <w:right w:val="none" w:sz="0" w:space="0" w:color="auto"/>
      </w:divBdr>
    </w:div>
    <w:div w:id="430661471">
      <w:bodyDiv w:val="1"/>
      <w:marLeft w:val="0"/>
      <w:marRight w:val="0"/>
      <w:marTop w:val="0"/>
      <w:marBottom w:val="0"/>
      <w:divBdr>
        <w:top w:val="none" w:sz="0" w:space="0" w:color="auto"/>
        <w:left w:val="none" w:sz="0" w:space="0" w:color="auto"/>
        <w:bottom w:val="none" w:sz="0" w:space="0" w:color="auto"/>
        <w:right w:val="none" w:sz="0" w:space="0" w:color="auto"/>
      </w:divBdr>
    </w:div>
    <w:div w:id="470446520">
      <w:bodyDiv w:val="1"/>
      <w:marLeft w:val="0"/>
      <w:marRight w:val="0"/>
      <w:marTop w:val="0"/>
      <w:marBottom w:val="0"/>
      <w:divBdr>
        <w:top w:val="none" w:sz="0" w:space="0" w:color="auto"/>
        <w:left w:val="none" w:sz="0" w:space="0" w:color="auto"/>
        <w:bottom w:val="none" w:sz="0" w:space="0" w:color="auto"/>
        <w:right w:val="none" w:sz="0" w:space="0" w:color="auto"/>
      </w:divBdr>
    </w:div>
    <w:div w:id="492111871">
      <w:bodyDiv w:val="1"/>
      <w:marLeft w:val="0"/>
      <w:marRight w:val="0"/>
      <w:marTop w:val="0"/>
      <w:marBottom w:val="0"/>
      <w:divBdr>
        <w:top w:val="none" w:sz="0" w:space="0" w:color="auto"/>
        <w:left w:val="none" w:sz="0" w:space="0" w:color="auto"/>
        <w:bottom w:val="none" w:sz="0" w:space="0" w:color="auto"/>
        <w:right w:val="none" w:sz="0" w:space="0" w:color="auto"/>
      </w:divBdr>
    </w:div>
    <w:div w:id="494763252">
      <w:bodyDiv w:val="1"/>
      <w:marLeft w:val="0"/>
      <w:marRight w:val="0"/>
      <w:marTop w:val="0"/>
      <w:marBottom w:val="0"/>
      <w:divBdr>
        <w:top w:val="none" w:sz="0" w:space="0" w:color="auto"/>
        <w:left w:val="none" w:sz="0" w:space="0" w:color="auto"/>
        <w:bottom w:val="none" w:sz="0" w:space="0" w:color="auto"/>
        <w:right w:val="none" w:sz="0" w:space="0" w:color="auto"/>
      </w:divBdr>
    </w:div>
    <w:div w:id="495535507">
      <w:bodyDiv w:val="1"/>
      <w:marLeft w:val="0"/>
      <w:marRight w:val="0"/>
      <w:marTop w:val="0"/>
      <w:marBottom w:val="0"/>
      <w:divBdr>
        <w:top w:val="none" w:sz="0" w:space="0" w:color="auto"/>
        <w:left w:val="none" w:sz="0" w:space="0" w:color="auto"/>
        <w:bottom w:val="none" w:sz="0" w:space="0" w:color="auto"/>
        <w:right w:val="none" w:sz="0" w:space="0" w:color="auto"/>
      </w:divBdr>
    </w:div>
    <w:div w:id="556669325">
      <w:bodyDiv w:val="1"/>
      <w:marLeft w:val="0"/>
      <w:marRight w:val="0"/>
      <w:marTop w:val="0"/>
      <w:marBottom w:val="0"/>
      <w:divBdr>
        <w:top w:val="none" w:sz="0" w:space="0" w:color="auto"/>
        <w:left w:val="none" w:sz="0" w:space="0" w:color="auto"/>
        <w:bottom w:val="none" w:sz="0" w:space="0" w:color="auto"/>
        <w:right w:val="none" w:sz="0" w:space="0" w:color="auto"/>
      </w:divBdr>
    </w:div>
    <w:div w:id="575165019">
      <w:bodyDiv w:val="1"/>
      <w:marLeft w:val="0"/>
      <w:marRight w:val="0"/>
      <w:marTop w:val="0"/>
      <w:marBottom w:val="0"/>
      <w:divBdr>
        <w:top w:val="none" w:sz="0" w:space="0" w:color="auto"/>
        <w:left w:val="none" w:sz="0" w:space="0" w:color="auto"/>
        <w:bottom w:val="none" w:sz="0" w:space="0" w:color="auto"/>
        <w:right w:val="none" w:sz="0" w:space="0" w:color="auto"/>
      </w:divBdr>
    </w:div>
    <w:div w:id="660042021">
      <w:bodyDiv w:val="1"/>
      <w:marLeft w:val="0"/>
      <w:marRight w:val="0"/>
      <w:marTop w:val="0"/>
      <w:marBottom w:val="0"/>
      <w:divBdr>
        <w:top w:val="none" w:sz="0" w:space="0" w:color="auto"/>
        <w:left w:val="none" w:sz="0" w:space="0" w:color="auto"/>
        <w:bottom w:val="none" w:sz="0" w:space="0" w:color="auto"/>
        <w:right w:val="none" w:sz="0" w:space="0" w:color="auto"/>
      </w:divBdr>
    </w:div>
    <w:div w:id="752967126">
      <w:bodyDiv w:val="1"/>
      <w:marLeft w:val="0"/>
      <w:marRight w:val="0"/>
      <w:marTop w:val="0"/>
      <w:marBottom w:val="0"/>
      <w:divBdr>
        <w:top w:val="none" w:sz="0" w:space="0" w:color="auto"/>
        <w:left w:val="none" w:sz="0" w:space="0" w:color="auto"/>
        <w:bottom w:val="none" w:sz="0" w:space="0" w:color="auto"/>
        <w:right w:val="none" w:sz="0" w:space="0" w:color="auto"/>
      </w:divBdr>
    </w:div>
    <w:div w:id="753939996">
      <w:bodyDiv w:val="1"/>
      <w:marLeft w:val="0"/>
      <w:marRight w:val="0"/>
      <w:marTop w:val="0"/>
      <w:marBottom w:val="0"/>
      <w:divBdr>
        <w:top w:val="none" w:sz="0" w:space="0" w:color="auto"/>
        <w:left w:val="none" w:sz="0" w:space="0" w:color="auto"/>
        <w:bottom w:val="none" w:sz="0" w:space="0" w:color="auto"/>
        <w:right w:val="none" w:sz="0" w:space="0" w:color="auto"/>
      </w:divBdr>
    </w:div>
    <w:div w:id="931209693">
      <w:bodyDiv w:val="1"/>
      <w:marLeft w:val="0"/>
      <w:marRight w:val="0"/>
      <w:marTop w:val="0"/>
      <w:marBottom w:val="0"/>
      <w:divBdr>
        <w:top w:val="none" w:sz="0" w:space="0" w:color="auto"/>
        <w:left w:val="none" w:sz="0" w:space="0" w:color="auto"/>
        <w:bottom w:val="none" w:sz="0" w:space="0" w:color="auto"/>
        <w:right w:val="none" w:sz="0" w:space="0" w:color="auto"/>
      </w:divBdr>
    </w:div>
    <w:div w:id="936600042">
      <w:bodyDiv w:val="1"/>
      <w:marLeft w:val="0"/>
      <w:marRight w:val="0"/>
      <w:marTop w:val="0"/>
      <w:marBottom w:val="0"/>
      <w:divBdr>
        <w:top w:val="none" w:sz="0" w:space="0" w:color="auto"/>
        <w:left w:val="none" w:sz="0" w:space="0" w:color="auto"/>
        <w:bottom w:val="none" w:sz="0" w:space="0" w:color="auto"/>
        <w:right w:val="none" w:sz="0" w:space="0" w:color="auto"/>
      </w:divBdr>
    </w:div>
    <w:div w:id="972321921">
      <w:bodyDiv w:val="1"/>
      <w:marLeft w:val="0"/>
      <w:marRight w:val="0"/>
      <w:marTop w:val="0"/>
      <w:marBottom w:val="0"/>
      <w:divBdr>
        <w:top w:val="none" w:sz="0" w:space="0" w:color="auto"/>
        <w:left w:val="none" w:sz="0" w:space="0" w:color="auto"/>
        <w:bottom w:val="none" w:sz="0" w:space="0" w:color="auto"/>
        <w:right w:val="none" w:sz="0" w:space="0" w:color="auto"/>
      </w:divBdr>
    </w:div>
    <w:div w:id="1010177851">
      <w:bodyDiv w:val="1"/>
      <w:marLeft w:val="0"/>
      <w:marRight w:val="0"/>
      <w:marTop w:val="0"/>
      <w:marBottom w:val="0"/>
      <w:divBdr>
        <w:top w:val="none" w:sz="0" w:space="0" w:color="auto"/>
        <w:left w:val="none" w:sz="0" w:space="0" w:color="auto"/>
        <w:bottom w:val="none" w:sz="0" w:space="0" w:color="auto"/>
        <w:right w:val="none" w:sz="0" w:space="0" w:color="auto"/>
      </w:divBdr>
    </w:div>
    <w:div w:id="1094518581">
      <w:bodyDiv w:val="1"/>
      <w:marLeft w:val="0"/>
      <w:marRight w:val="0"/>
      <w:marTop w:val="0"/>
      <w:marBottom w:val="0"/>
      <w:divBdr>
        <w:top w:val="none" w:sz="0" w:space="0" w:color="auto"/>
        <w:left w:val="none" w:sz="0" w:space="0" w:color="auto"/>
        <w:bottom w:val="none" w:sz="0" w:space="0" w:color="auto"/>
        <w:right w:val="none" w:sz="0" w:space="0" w:color="auto"/>
      </w:divBdr>
    </w:div>
    <w:div w:id="1153453707">
      <w:bodyDiv w:val="1"/>
      <w:marLeft w:val="0"/>
      <w:marRight w:val="0"/>
      <w:marTop w:val="0"/>
      <w:marBottom w:val="0"/>
      <w:divBdr>
        <w:top w:val="none" w:sz="0" w:space="0" w:color="auto"/>
        <w:left w:val="none" w:sz="0" w:space="0" w:color="auto"/>
        <w:bottom w:val="none" w:sz="0" w:space="0" w:color="auto"/>
        <w:right w:val="none" w:sz="0" w:space="0" w:color="auto"/>
      </w:divBdr>
    </w:div>
    <w:div w:id="1179272187">
      <w:bodyDiv w:val="1"/>
      <w:marLeft w:val="0"/>
      <w:marRight w:val="0"/>
      <w:marTop w:val="0"/>
      <w:marBottom w:val="0"/>
      <w:divBdr>
        <w:top w:val="none" w:sz="0" w:space="0" w:color="auto"/>
        <w:left w:val="none" w:sz="0" w:space="0" w:color="auto"/>
        <w:bottom w:val="none" w:sz="0" w:space="0" w:color="auto"/>
        <w:right w:val="none" w:sz="0" w:space="0" w:color="auto"/>
      </w:divBdr>
    </w:div>
    <w:div w:id="1190220106">
      <w:bodyDiv w:val="1"/>
      <w:marLeft w:val="0"/>
      <w:marRight w:val="0"/>
      <w:marTop w:val="0"/>
      <w:marBottom w:val="0"/>
      <w:divBdr>
        <w:top w:val="none" w:sz="0" w:space="0" w:color="auto"/>
        <w:left w:val="none" w:sz="0" w:space="0" w:color="auto"/>
        <w:bottom w:val="none" w:sz="0" w:space="0" w:color="auto"/>
        <w:right w:val="none" w:sz="0" w:space="0" w:color="auto"/>
      </w:divBdr>
    </w:div>
    <w:div w:id="1255212279">
      <w:bodyDiv w:val="1"/>
      <w:marLeft w:val="0"/>
      <w:marRight w:val="0"/>
      <w:marTop w:val="0"/>
      <w:marBottom w:val="0"/>
      <w:divBdr>
        <w:top w:val="none" w:sz="0" w:space="0" w:color="auto"/>
        <w:left w:val="none" w:sz="0" w:space="0" w:color="auto"/>
        <w:bottom w:val="none" w:sz="0" w:space="0" w:color="auto"/>
        <w:right w:val="none" w:sz="0" w:space="0" w:color="auto"/>
      </w:divBdr>
    </w:div>
    <w:div w:id="1298802683">
      <w:bodyDiv w:val="1"/>
      <w:marLeft w:val="0"/>
      <w:marRight w:val="0"/>
      <w:marTop w:val="0"/>
      <w:marBottom w:val="0"/>
      <w:divBdr>
        <w:top w:val="none" w:sz="0" w:space="0" w:color="auto"/>
        <w:left w:val="none" w:sz="0" w:space="0" w:color="auto"/>
        <w:bottom w:val="none" w:sz="0" w:space="0" w:color="auto"/>
        <w:right w:val="none" w:sz="0" w:space="0" w:color="auto"/>
      </w:divBdr>
    </w:div>
    <w:div w:id="1372456724">
      <w:bodyDiv w:val="1"/>
      <w:marLeft w:val="0"/>
      <w:marRight w:val="0"/>
      <w:marTop w:val="0"/>
      <w:marBottom w:val="0"/>
      <w:divBdr>
        <w:top w:val="none" w:sz="0" w:space="0" w:color="auto"/>
        <w:left w:val="none" w:sz="0" w:space="0" w:color="auto"/>
        <w:bottom w:val="none" w:sz="0" w:space="0" w:color="auto"/>
        <w:right w:val="none" w:sz="0" w:space="0" w:color="auto"/>
      </w:divBdr>
    </w:div>
    <w:div w:id="1481847064">
      <w:bodyDiv w:val="1"/>
      <w:marLeft w:val="0"/>
      <w:marRight w:val="0"/>
      <w:marTop w:val="0"/>
      <w:marBottom w:val="0"/>
      <w:divBdr>
        <w:top w:val="none" w:sz="0" w:space="0" w:color="auto"/>
        <w:left w:val="none" w:sz="0" w:space="0" w:color="auto"/>
        <w:bottom w:val="none" w:sz="0" w:space="0" w:color="auto"/>
        <w:right w:val="none" w:sz="0" w:space="0" w:color="auto"/>
      </w:divBdr>
    </w:div>
    <w:div w:id="1532840826">
      <w:bodyDiv w:val="1"/>
      <w:marLeft w:val="0"/>
      <w:marRight w:val="0"/>
      <w:marTop w:val="0"/>
      <w:marBottom w:val="0"/>
      <w:divBdr>
        <w:top w:val="none" w:sz="0" w:space="0" w:color="auto"/>
        <w:left w:val="none" w:sz="0" w:space="0" w:color="auto"/>
        <w:bottom w:val="none" w:sz="0" w:space="0" w:color="auto"/>
        <w:right w:val="none" w:sz="0" w:space="0" w:color="auto"/>
      </w:divBdr>
    </w:div>
    <w:div w:id="1650131094">
      <w:bodyDiv w:val="1"/>
      <w:marLeft w:val="0"/>
      <w:marRight w:val="0"/>
      <w:marTop w:val="0"/>
      <w:marBottom w:val="0"/>
      <w:divBdr>
        <w:top w:val="none" w:sz="0" w:space="0" w:color="auto"/>
        <w:left w:val="none" w:sz="0" w:space="0" w:color="auto"/>
        <w:bottom w:val="none" w:sz="0" w:space="0" w:color="auto"/>
        <w:right w:val="none" w:sz="0" w:space="0" w:color="auto"/>
      </w:divBdr>
    </w:div>
    <w:div w:id="1780222438">
      <w:bodyDiv w:val="1"/>
      <w:marLeft w:val="0"/>
      <w:marRight w:val="0"/>
      <w:marTop w:val="0"/>
      <w:marBottom w:val="0"/>
      <w:divBdr>
        <w:top w:val="none" w:sz="0" w:space="0" w:color="auto"/>
        <w:left w:val="none" w:sz="0" w:space="0" w:color="auto"/>
        <w:bottom w:val="none" w:sz="0" w:space="0" w:color="auto"/>
        <w:right w:val="none" w:sz="0" w:space="0" w:color="auto"/>
      </w:divBdr>
    </w:div>
    <w:div w:id="1787115804">
      <w:bodyDiv w:val="1"/>
      <w:marLeft w:val="0"/>
      <w:marRight w:val="0"/>
      <w:marTop w:val="0"/>
      <w:marBottom w:val="0"/>
      <w:divBdr>
        <w:top w:val="none" w:sz="0" w:space="0" w:color="auto"/>
        <w:left w:val="none" w:sz="0" w:space="0" w:color="auto"/>
        <w:bottom w:val="none" w:sz="0" w:space="0" w:color="auto"/>
        <w:right w:val="none" w:sz="0" w:space="0" w:color="auto"/>
      </w:divBdr>
    </w:div>
    <w:div w:id="1821001128">
      <w:bodyDiv w:val="1"/>
      <w:marLeft w:val="0"/>
      <w:marRight w:val="0"/>
      <w:marTop w:val="0"/>
      <w:marBottom w:val="0"/>
      <w:divBdr>
        <w:top w:val="none" w:sz="0" w:space="0" w:color="auto"/>
        <w:left w:val="none" w:sz="0" w:space="0" w:color="auto"/>
        <w:bottom w:val="none" w:sz="0" w:space="0" w:color="auto"/>
        <w:right w:val="none" w:sz="0" w:space="0" w:color="auto"/>
      </w:divBdr>
    </w:div>
    <w:div w:id="1823307774">
      <w:bodyDiv w:val="1"/>
      <w:marLeft w:val="0"/>
      <w:marRight w:val="0"/>
      <w:marTop w:val="0"/>
      <w:marBottom w:val="0"/>
      <w:divBdr>
        <w:top w:val="none" w:sz="0" w:space="0" w:color="auto"/>
        <w:left w:val="none" w:sz="0" w:space="0" w:color="auto"/>
        <w:bottom w:val="none" w:sz="0" w:space="0" w:color="auto"/>
        <w:right w:val="none" w:sz="0" w:space="0" w:color="auto"/>
      </w:divBdr>
    </w:div>
    <w:div w:id="1841921404">
      <w:bodyDiv w:val="1"/>
      <w:marLeft w:val="0"/>
      <w:marRight w:val="0"/>
      <w:marTop w:val="0"/>
      <w:marBottom w:val="0"/>
      <w:divBdr>
        <w:top w:val="none" w:sz="0" w:space="0" w:color="auto"/>
        <w:left w:val="none" w:sz="0" w:space="0" w:color="auto"/>
        <w:bottom w:val="none" w:sz="0" w:space="0" w:color="auto"/>
        <w:right w:val="none" w:sz="0" w:space="0" w:color="auto"/>
      </w:divBdr>
    </w:div>
    <w:div w:id="1870487441">
      <w:bodyDiv w:val="1"/>
      <w:marLeft w:val="0"/>
      <w:marRight w:val="0"/>
      <w:marTop w:val="0"/>
      <w:marBottom w:val="0"/>
      <w:divBdr>
        <w:top w:val="none" w:sz="0" w:space="0" w:color="auto"/>
        <w:left w:val="none" w:sz="0" w:space="0" w:color="auto"/>
        <w:bottom w:val="none" w:sz="0" w:space="0" w:color="auto"/>
        <w:right w:val="none" w:sz="0" w:space="0" w:color="auto"/>
      </w:divBdr>
    </w:div>
    <w:div w:id="1891530831">
      <w:bodyDiv w:val="1"/>
      <w:marLeft w:val="0"/>
      <w:marRight w:val="0"/>
      <w:marTop w:val="0"/>
      <w:marBottom w:val="0"/>
      <w:divBdr>
        <w:top w:val="none" w:sz="0" w:space="0" w:color="auto"/>
        <w:left w:val="none" w:sz="0" w:space="0" w:color="auto"/>
        <w:bottom w:val="none" w:sz="0" w:space="0" w:color="auto"/>
        <w:right w:val="none" w:sz="0" w:space="0" w:color="auto"/>
      </w:divBdr>
    </w:div>
    <w:div w:id="2054621404">
      <w:bodyDiv w:val="1"/>
      <w:marLeft w:val="0"/>
      <w:marRight w:val="0"/>
      <w:marTop w:val="0"/>
      <w:marBottom w:val="0"/>
      <w:divBdr>
        <w:top w:val="none" w:sz="0" w:space="0" w:color="auto"/>
        <w:left w:val="none" w:sz="0" w:space="0" w:color="auto"/>
        <w:bottom w:val="none" w:sz="0" w:space="0" w:color="auto"/>
        <w:right w:val="none" w:sz="0" w:space="0" w:color="auto"/>
      </w:divBdr>
    </w:div>
    <w:div w:id="2093894126">
      <w:bodyDiv w:val="1"/>
      <w:marLeft w:val="0"/>
      <w:marRight w:val="0"/>
      <w:marTop w:val="0"/>
      <w:marBottom w:val="0"/>
      <w:divBdr>
        <w:top w:val="none" w:sz="0" w:space="0" w:color="auto"/>
        <w:left w:val="none" w:sz="0" w:space="0" w:color="auto"/>
        <w:bottom w:val="none" w:sz="0" w:space="0" w:color="auto"/>
        <w:right w:val="none" w:sz="0" w:space="0" w:color="auto"/>
      </w:divBdr>
    </w:div>
    <w:div w:id="21032618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hyperlink" Target="https://zmap.io" TargetMode="External"/><Relationship Id="rId23" Type="http://schemas.openxmlformats.org/officeDocument/2006/relationships/image" Target="media/image7.png"/><Relationship Id="rId24" Type="http://schemas.openxmlformats.org/officeDocument/2006/relationships/hyperlink" Target="http://spoofer.cmand.org" TargetMode="External"/><Relationship Id="rId25" Type="http://schemas.openxmlformats.org/officeDocument/2006/relationships/hyperlink" Target="http://openresolverproject.org" TargetMode="External"/><Relationship Id="rId26" Type="http://schemas.openxmlformats.org/officeDocument/2006/relationships/hyperlink" Target="http://blog.cloudflare.com/understanding-and-mitigating-ntp-based-ddos-attacks" TargetMode="External"/><Relationship Id="rId27" Type="http://schemas.openxmlformats.org/officeDocument/2006/relationships/hyperlink" Target="http://www.team-cymru.org/ReadingRoom/Templates/secure-ntp-template.html" TargetMode="External"/><Relationship Id="rId28" Type="http://schemas.openxmlformats.org/officeDocument/2006/relationships/hyperlink" Target="https://www.us-cert.gov/ncas/alerts/TA14-013A" TargetMode="External"/><Relationship Id="rId29" Type="http://schemas.openxmlformats.org/officeDocument/2006/relationships/hyperlink" Target="http://openntpproject.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openresolverproject.org" TargetMode="External"/><Relationship Id="rId31" Type="http://schemas.openxmlformats.org/officeDocument/2006/relationships/hyperlink" Target="http://bcp38.info" TargetMode="External"/><Relationship Id="rId32" Type="http://schemas.openxmlformats.org/officeDocument/2006/relationships/hyperlink" Target="http://spoofer.cmand.org" TargetMode="External"/><Relationship Id="rId9" Type="http://schemas.openxmlformats.org/officeDocument/2006/relationships/hyperlink" Target="http://rt.com/news/biggest-ddos-us-cloudflare-557/"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8.png"/><Relationship Id="rId34" Type="http://schemas.openxmlformats.org/officeDocument/2006/relationships/image" Target="media/image9.png"/><Relationship Id="rId35" Type="http://schemas.openxmlformats.org/officeDocument/2006/relationships/hyperlink" Target="http://www.potaroo.net" TargetMode="External"/><Relationship Id="rId36" Type="http://schemas.openxmlformats.org/officeDocument/2006/relationships/footer" Target="footer1.xml"/><Relationship Id="rId10" Type="http://schemas.openxmlformats.org/officeDocument/2006/relationships/hyperlink" Target="http://www.spamhaus.org/news/article/695/answers-about-recent-ddos-attack-on-spamhaus" TargetMode="External"/><Relationship Id="rId11" Type="http://schemas.openxmlformats.org/officeDocument/2006/relationships/image" Target="media/image1.png"/><Relationship Id="rId12" Type="http://schemas.openxmlformats.org/officeDocument/2006/relationships/hyperlink" Target="http://en.wikipedia.org/wiki/Morris_worm" TargetMode="External"/><Relationship Id="rId13" Type="http://schemas.openxmlformats.org/officeDocument/2006/relationships/hyperlink" Target="http://en.wikipedia.org/wiki/SQL_Slammer" TargetMode="External"/><Relationship Id="rId14" Type="http://schemas.openxmlformats.org/officeDocument/2006/relationships/hyperlink" Target="http://en.wikipedia.org/wiki/2007_cyberattacks_on_Estonia" TargetMode="External"/><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hyperlink" Target="http://www.potaroo.net/iepg/july2006/1-frank-scalzo.pdf" TargetMode="External"/><Relationship Id="rId18" Type="http://schemas.openxmlformats.org/officeDocument/2006/relationships/image" Target="media/image4.png"/><Relationship Id="rId19" Type="http://schemas.openxmlformats.org/officeDocument/2006/relationships/hyperlink" Target="http://www.potaroo.net/ispcol/2014-03/ntp.html" TargetMode="External"/><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B0FD0-4BE8-6043-A9D5-31B3699EB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3889</Words>
  <Characters>22168</Characters>
  <Application>Microsoft Macintosh Word</Application>
  <DocSecurity>0</DocSecurity>
  <Lines>184</Lines>
  <Paragraphs>52</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The ISP Column </vt:lpstr>
      <vt:lpstr>    Testing IPv6 for World IPv6 Day</vt:lpstr>
      <vt:lpstr>        An IPv6 Measurement Tool</vt:lpstr>
      <vt:lpstr>        Google Analytics Reporting and IPv6 Measurement</vt:lpstr>
      <vt:lpstr>        Advanced Scripting</vt:lpstr>
      <vt:lpstr>    Acknowledgements</vt:lpstr>
      <vt:lpstr>        </vt:lpstr>
      <vt:lpstr>        Disclaimer</vt:lpstr>
      <vt:lpstr>    </vt:lpstr>
      <vt:lpstr>        Author</vt:lpstr>
      <vt:lpstr>    Example use of the IPv6 test script in a web page. </vt:lpstr>
    </vt:vector>
  </TitlesOfParts>
  <Company>APNIC</Company>
  <LinksUpToDate>false</LinksUpToDate>
  <CharactersWithSpaces>26005</CharactersWithSpaces>
  <SharedDoc>false</SharedDoc>
  <HLinks>
    <vt:vector size="48" baseType="variant">
      <vt:variant>
        <vt:i4>5832813</vt:i4>
      </vt:variant>
      <vt:variant>
        <vt:i4>21</vt:i4>
      </vt:variant>
      <vt:variant>
        <vt:i4>0</vt:i4>
      </vt:variant>
      <vt:variant>
        <vt:i4>5</vt:i4>
      </vt:variant>
      <vt:variant>
        <vt:lpwstr>http://labs.apnic.net</vt:lpwstr>
      </vt:variant>
      <vt:variant>
        <vt:lpwstr/>
      </vt:variant>
      <vt:variant>
        <vt:i4>2621562</vt:i4>
      </vt:variant>
      <vt:variant>
        <vt:i4>18</vt:i4>
      </vt:variant>
      <vt:variant>
        <vt:i4>0</vt:i4>
      </vt:variant>
      <vt:variant>
        <vt:i4>5</vt:i4>
      </vt:variant>
      <vt:variant>
        <vt:lpwstr>http://www.potaroo.net</vt:lpwstr>
      </vt:variant>
      <vt:variant>
        <vt:lpwstr/>
      </vt:variant>
      <vt:variant>
        <vt:i4>5832813</vt:i4>
      </vt:variant>
      <vt:variant>
        <vt:i4>15</vt:i4>
      </vt:variant>
      <vt:variant>
        <vt:i4>0</vt:i4>
      </vt:variant>
      <vt:variant>
        <vt:i4>5</vt:i4>
      </vt:variant>
      <vt:variant>
        <vt:lpwstr>http://labs.apnic.net</vt:lpwstr>
      </vt:variant>
      <vt:variant>
        <vt:lpwstr/>
      </vt:variant>
      <vt:variant>
        <vt:i4>7733357</vt:i4>
      </vt:variant>
      <vt:variant>
        <vt:i4>12</vt:i4>
      </vt:variant>
      <vt:variant>
        <vt:i4>0</vt:i4>
      </vt:variant>
      <vt:variant>
        <vt:i4>5</vt:i4>
      </vt:variant>
      <vt:variant>
        <vt:lpwstr>http://labs.apnic.net/</vt:lpwstr>
      </vt:variant>
      <vt:variant>
        <vt:lpwstr/>
      </vt:variant>
      <vt:variant>
        <vt:i4>7798887</vt:i4>
      </vt:variant>
      <vt:variant>
        <vt:i4>9</vt:i4>
      </vt:variant>
      <vt:variant>
        <vt:i4>0</vt:i4>
      </vt:variant>
      <vt:variant>
        <vt:i4>5</vt:i4>
      </vt:variant>
      <vt:variant>
        <vt:lpwstr>http://www.cidr-report.org</vt:lpwstr>
      </vt:variant>
      <vt:variant>
        <vt:lpwstr/>
      </vt:variant>
      <vt:variant>
        <vt:i4>7143505</vt:i4>
      </vt:variant>
      <vt:variant>
        <vt:i4>6</vt:i4>
      </vt:variant>
      <vt:variant>
        <vt:i4>0</vt:i4>
      </vt:variant>
      <vt:variant>
        <vt:i4>5</vt:i4>
      </vt:variant>
      <vt:variant>
        <vt:lpwstr>http://analytics.google.com</vt:lpwstr>
      </vt:variant>
      <vt:variant>
        <vt:lpwstr/>
      </vt:variant>
      <vt:variant>
        <vt:i4>5832813</vt:i4>
      </vt:variant>
      <vt:variant>
        <vt:i4>3</vt:i4>
      </vt:variant>
      <vt:variant>
        <vt:i4>0</vt:i4>
      </vt:variant>
      <vt:variant>
        <vt:i4>5</vt:i4>
      </vt:variant>
      <vt:variant>
        <vt:lpwstr>http://labs.apnic.net</vt:lpwstr>
      </vt:variant>
      <vt:variant>
        <vt:lpwstr/>
      </vt:variant>
      <vt:variant>
        <vt:i4>6815761</vt:i4>
      </vt:variant>
      <vt:variant>
        <vt:i4>0</vt:i4>
      </vt:variant>
      <vt:variant>
        <vt:i4>0</vt:i4>
      </vt:variant>
      <vt:variant>
        <vt:i4>5</vt:i4>
      </vt:variant>
      <vt:variant>
        <vt:lpwstr>http://www.isoc.org/wp/worldipv6day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Huston</dc:creator>
  <cp:keywords/>
  <cp:lastModifiedBy>Geoff Huston</cp:lastModifiedBy>
  <cp:revision>7</cp:revision>
  <cp:lastPrinted>2014-03-10T11:45:00Z</cp:lastPrinted>
  <dcterms:created xsi:type="dcterms:W3CDTF">2014-03-10T11:45:00Z</dcterms:created>
  <dcterms:modified xsi:type="dcterms:W3CDTF">2014-03-10T19:07:00Z</dcterms:modified>
</cp:coreProperties>
</file>